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tblGrid>
      <w:tr w:rsidR="00627C2D" w:rsidRPr="00AA2C9C" w14:paraId="0E454E4E" w14:textId="77777777" w:rsidTr="00D34E6B">
        <w:trPr>
          <w:trHeight w:val="345"/>
        </w:trPr>
        <w:tc>
          <w:tcPr>
            <w:tcW w:w="2032" w:type="dxa"/>
          </w:tcPr>
          <w:p w14:paraId="70A1E7C4" w14:textId="77777777" w:rsidR="00D34E6B" w:rsidRPr="00AA2C9C" w:rsidRDefault="00D34E6B" w:rsidP="00D34E6B">
            <w:pPr>
              <w:spacing w:after="0" w:line="240" w:lineRule="auto"/>
              <w:jc w:val="both"/>
              <w:rPr>
                <w:rFonts w:ascii="Times New Roman" w:eastAsia="Times New Roman" w:hAnsi="Times New Roman" w:cs="Times New Roman"/>
                <w:lang w:eastAsia="hr-HR"/>
              </w:rPr>
            </w:pPr>
            <w:r w:rsidRPr="00AA2C9C">
              <w:rPr>
                <w:rFonts w:ascii="Times New Roman" w:eastAsia="Times New Roman" w:hAnsi="Times New Roman" w:cs="Times New Roman"/>
                <w:lang w:eastAsia="hr-HR"/>
              </w:rPr>
              <w:t xml:space="preserve">    Obrazac B1</w:t>
            </w:r>
          </w:p>
        </w:tc>
      </w:tr>
    </w:tbl>
    <w:p w14:paraId="13D9C2CE" w14:textId="77777777" w:rsidR="002220AA" w:rsidRPr="00AA2C9C" w:rsidRDefault="002220AA" w:rsidP="00E31DE5">
      <w:pPr>
        <w:spacing w:after="0" w:line="240" w:lineRule="auto"/>
        <w:jc w:val="both"/>
        <w:rPr>
          <w:rFonts w:ascii="Times New Roman" w:eastAsia="Times New Roman" w:hAnsi="Times New Roman" w:cs="Times New Roman"/>
          <w:b/>
          <w:sz w:val="20"/>
          <w:szCs w:val="20"/>
          <w:lang w:eastAsia="hr-HR"/>
        </w:rPr>
      </w:pPr>
    </w:p>
    <w:tbl>
      <w:tblPr>
        <w:tblStyle w:val="TableGrid"/>
        <w:tblW w:w="0" w:type="auto"/>
        <w:tblLook w:val="04A0" w:firstRow="1" w:lastRow="0" w:firstColumn="1" w:lastColumn="0" w:noHBand="0" w:noVBand="1"/>
      </w:tblPr>
      <w:tblGrid>
        <w:gridCol w:w="9060"/>
      </w:tblGrid>
      <w:tr w:rsidR="00AA2C9C" w:rsidRPr="00AA2C9C" w14:paraId="44CDF4FF" w14:textId="77777777" w:rsidTr="001A3214">
        <w:tc>
          <w:tcPr>
            <w:tcW w:w="9288" w:type="dxa"/>
            <w:shd w:val="clear" w:color="auto" w:fill="auto"/>
          </w:tcPr>
          <w:p w14:paraId="241322B8" w14:textId="2BD0AA24" w:rsidR="002220AA" w:rsidRPr="00AA2C9C" w:rsidRDefault="002220AA" w:rsidP="002220AA">
            <w:pPr>
              <w:widowControl w:val="0"/>
              <w:suppressLineNumbers/>
              <w:jc w:val="both"/>
              <w:rPr>
                <w:rFonts w:ascii="Times New Roman" w:eastAsia="Arial Unicode MS" w:hAnsi="Times New Roman" w:cs="Times New Roman"/>
                <w:sz w:val="20"/>
                <w:szCs w:val="20"/>
              </w:rPr>
            </w:pPr>
            <w:r w:rsidRPr="00AA2C9C">
              <w:rPr>
                <w:rFonts w:ascii="Times New Roman" w:eastAsia="Times New Roman" w:hAnsi="Times New Roman" w:cs="Times New Roman"/>
                <w:b/>
                <w:sz w:val="20"/>
                <w:szCs w:val="20"/>
              </w:rPr>
              <w:t xml:space="preserve">Naziv natječaja: </w:t>
            </w:r>
            <w:r w:rsidRPr="00AA2C9C">
              <w:rPr>
                <w:rFonts w:ascii="Times New Roman" w:eastAsia="Arial Unicode MS" w:hAnsi="Times New Roman" w:cs="Times New Roman"/>
                <w:sz w:val="20"/>
                <w:szCs w:val="20"/>
              </w:rPr>
              <w:t>Javni natječaj za financiranje</w:t>
            </w:r>
            <w:r w:rsidR="003D7544" w:rsidRPr="00AA2C9C">
              <w:rPr>
                <w:rFonts w:ascii="Times New Roman" w:eastAsia="Arial Unicode MS" w:hAnsi="Times New Roman" w:cs="Times New Roman"/>
                <w:sz w:val="20"/>
                <w:szCs w:val="20"/>
              </w:rPr>
              <w:t xml:space="preserve"> </w:t>
            </w:r>
            <w:r w:rsidRPr="00AA2C9C">
              <w:rPr>
                <w:rFonts w:ascii="Times New Roman" w:eastAsia="Arial Unicode MS" w:hAnsi="Times New Roman" w:cs="Times New Roman"/>
                <w:sz w:val="20"/>
                <w:szCs w:val="20"/>
              </w:rPr>
              <w:t>programa i projekata udruga iz područja</w:t>
            </w:r>
            <w:r w:rsidR="001A3214" w:rsidRPr="00AA2C9C">
              <w:rPr>
                <w:rFonts w:ascii="Times New Roman" w:eastAsia="Arial Unicode MS" w:hAnsi="Times New Roman" w:cs="Times New Roman"/>
                <w:sz w:val="20"/>
                <w:szCs w:val="20"/>
              </w:rPr>
              <w:t xml:space="preserve"> </w:t>
            </w:r>
            <w:r w:rsidR="00C65D4F">
              <w:rPr>
                <w:rFonts w:ascii="Times New Roman" w:eastAsia="Arial Unicode MS" w:hAnsi="Times New Roman" w:cs="Times New Roman"/>
                <w:sz w:val="20"/>
                <w:szCs w:val="20"/>
              </w:rPr>
              <w:t>promocije inovatorstva na hrvatskom i međunarodnom tržištu</w:t>
            </w:r>
            <w:r w:rsidR="005F249D" w:rsidRPr="00AA2C9C">
              <w:rPr>
                <w:rFonts w:ascii="Times New Roman" w:eastAsia="Arial Unicode MS" w:hAnsi="Times New Roman" w:cs="Times New Roman"/>
                <w:sz w:val="20"/>
                <w:szCs w:val="20"/>
              </w:rPr>
              <w:t xml:space="preserve"> </w:t>
            </w:r>
            <w:r w:rsidRPr="00AA2C9C">
              <w:rPr>
                <w:rFonts w:ascii="Times New Roman" w:eastAsia="Arial Unicode MS" w:hAnsi="Times New Roman" w:cs="Times New Roman"/>
                <w:sz w:val="20"/>
                <w:szCs w:val="20"/>
              </w:rPr>
              <w:t xml:space="preserve">iz </w:t>
            </w:r>
            <w:r w:rsidR="00691ADD" w:rsidRPr="00AA2C9C">
              <w:rPr>
                <w:rFonts w:ascii="Times New Roman" w:eastAsia="Arial Unicode MS" w:hAnsi="Times New Roman" w:cs="Times New Roman"/>
                <w:sz w:val="20"/>
                <w:szCs w:val="20"/>
              </w:rPr>
              <w:t xml:space="preserve">sredstava </w:t>
            </w:r>
            <w:r w:rsidRPr="00AA2C9C">
              <w:rPr>
                <w:rFonts w:ascii="Times New Roman" w:eastAsia="Arial Unicode MS" w:hAnsi="Times New Roman" w:cs="Times New Roman"/>
                <w:sz w:val="20"/>
                <w:szCs w:val="20"/>
              </w:rPr>
              <w:t xml:space="preserve">Proračuna Grada Zagreba za </w:t>
            </w:r>
            <w:r w:rsidR="00DE59DF">
              <w:rPr>
                <w:rFonts w:ascii="Times New Roman" w:eastAsia="Arial Unicode MS" w:hAnsi="Times New Roman" w:cs="Times New Roman"/>
                <w:sz w:val="20"/>
                <w:szCs w:val="20"/>
              </w:rPr>
              <w:t>202</w:t>
            </w:r>
            <w:r w:rsidR="009C0FF7">
              <w:rPr>
                <w:rFonts w:ascii="Times New Roman" w:eastAsia="Arial Unicode MS" w:hAnsi="Times New Roman" w:cs="Times New Roman"/>
                <w:sz w:val="20"/>
                <w:szCs w:val="20"/>
              </w:rPr>
              <w:t>5</w:t>
            </w:r>
            <w:r w:rsidRPr="00AA2C9C">
              <w:rPr>
                <w:rFonts w:ascii="Times New Roman" w:eastAsia="Arial Unicode MS" w:hAnsi="Times New Roman" w:cs="Times New Roman"/>
                <w:sz w:val="20"/>
                <w:szCs w:val="20"/>
              </w:rPr>
              <w:t>.</w:t>
            </w:r>
          </w:p>
          <w:p w14:paraId="0D27A412" w14:textId="77777777" w:rsidR="002220AA" w:rsidRPr="00AA2C9C" w:rsidRDefault="002220AA" w:rsidP="00E31DE5">
            <w:pPr>
              <w:jc w:val="both"/>
              <w:rPr>
                <w:rFonts w:ascii="Times New Roman" w:eastAsia="Times New Roman" w:hAnsi="Times New Roman" w:cs="Times New Roman"/>
                <w:b/>
                <w:sz w:val="20"/>
                <w:szCs w:val="20"/>
                <w:lang w:eastAsia="hr-HR"/>
              </w:rPr>
            </w:pPr>
          </w:p>
        </w:tc>
      </w:tr>
    </w:tbl>
    <w:p w14:paraId="2C3CA5CB" w14:textId="77777777" w:rsidR="00A46E4A" w:rsidRPr="00AA2C9C" w:rsidRDefault="00D34E6B"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0"/>
          <w:szCs w:val="20"/>
          <w:lang w:eastAsia="hr-HR"/>
        </w:rPr>
        <w:tab/>
      </w:r>
    </w:p>
    <w:p w14:paraId="2DB11757" w14:textId="77777777" w:rsidR="002220AA" w:rsidRPr="00AA2C9C" w:rsidRDefault="002220AA" w:rsidP="00AF0E68">
      <w:pPr>
        <w:widowControl w:val="0"/>
        <w:suppressLineNumbers/>
        <w:spacing w:after="0" w:line="240" w:lineRule="auto"/>
        <w:jc w:val="both"/>
        <w:rPr>
          <w:rFonts w:ascii="Times New Roman" w:eastAsia="Times New Roman" w:hAnsi="Times New Roman" w:cs="Times New Roman"/>
          <w:b/>
          <w:sz w:val="20"/>
          <w:szCs w:val="20"/>
        </w:rPr>
      </w:pPr>
    </w:p>
    <w:p w14:paraId="7DD9401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4"/>
          <w:szCs w:val="24"/>
        </w:rPr>
        <w:t>Grad Zagreb</w:t>
      </w:r>
      <w:r w:rsidRPr="00AA2C9C">
        <w:rPr>
          <w:rFonts w:ascii="Times New Roman" w:eastAsia="Times New Roman" w:hAnsi="Times New Roman" w:cs="Times New Roman"/>
          <w:sz w:val="24"/>
          <w:szCs w:val="24"/>
        </w:rPr>
        <w:t xml:space="preserve">, Zagreb, Trg Stjepana Radića 1, (u daljnjem tekstu: </w:t>
      </w:r>
      <w:bookmarkStart w:id="0" w:name="_Hlk57378106"/>
      <w:r w:rsidR="00D97A7B" w:rsidRPr="00AA2C9C">
        <w:rPr>
          <w:rFonts w:ascii="Times New Roman" w:eastAsia="Times New Roman" w:hAnsi="Times New Roman" w:cs="Times New Roman"/>
          <w:sz w:val="24"/>
          <w:szCs w:val="24"/>
          <w:lang w:eastAsia="hr-HR"/>
        </w:rPr>
        <w:t>d</w:t>
      </w:r>
      <w:r w:rsidRPr="00AA2C9C">
        <w:rPr>
          <w:rFonts w:ascii="Times New Roman" w:eastAsia="Times New Roman" w:hAnsi="Times New Roman" w:cs="Times New Roman"/>
          <w:sz w:val="24"/>
          <w:szCs w:val="24"/>
          <w:lang w:eastAsia="hr-HR"/>
        </w:rPr>
        <w:t>avatelj</w:t>
      </w:r>
      <w:bookmarkEnd w:id="0"/>
      <w:r w:rsidRPr="00AA2C9C">
        <w:rPr>
          <w:rFonts w:ascii="Times New Roman" w:eastAsia="Times New Roman" w:hAnsi="Times New Roman" w:cs="Times New Roman"/>
          <w:sz w:val="24"/>
          <w:szCs w:val="24"/>
          <w:lang w:eastAsia="hr-HR"/>
        </w:rPr>
        <w:t xml:space="preserve"> financijskih sredstava</w:t>
      </w:r>
      <w:r w:rsidRPr="00AA2C9C">
        <w:rPr>
          <w:rFonts w:ascii="Times New Roman" w:eastAsia="Times New Roman" w:hAnsi="Times New Roman" w:cs="Times New Roman"/>
          <w:sz w:val="24"/>
          <w:szCs w:val="24"/>
        </w:rPr>
        <w:t xml:space="preserve">), OIB: </w:t>
      </w:r>
      <w:r w:rsidR="003C7567" w:rsidRPr="00AA2C9C">
        <w:rPr>
          <w:rFonts w:ascii="Times New Roman" w:eastAsia="Times New Roman" w:hAnsi="Times New Roman" w:cs="Times New Roman"/>
          <w:sz w:val="24"/>
          <w:szCs w:val="24"/>
        </w:rPr>
        <w:t xml:space="preserve">61817894937 </w:t>
      </w:r>
      <w:r w:rsidRPr="00AA2C9C">
        <w:rPr>
          <w:rFonts w:ascii="Times New Roman" w:eastAsia="Times New Roman" w:hAnsi="Times New Roman" w:cs="Times New Roman"/>
          <w:sz w:val="24"/>
          <w:szCs w:val="24"/>
        </w:rPr>
        <w:t xml:space="preserve">što ga zastupa gradonačelnik </w:t>
      </w:r>
      <w:r w:rsidR="00B631C6" w:rsidRPr="00AA2C9C">
        <w:rPr>
          <w:rFonts w:ascii="Times New Roman" w:eastAsia="Times New Roman" w:hAnsi="Times New Roman" w:cs="Times New Roman"/>
          <w:sz w:val="24"/>
          <w:szCs w:val="24"/>
        </w:rPr>
        <w:t>Tomislav Tomašević, mag.pol.</w:t>
      </w:r>
      <w:r w:rsidRPr="00AA2C9C">
        <w:rPr>
          <w:rFonts w:ascii="Times New Roman" w:eastAsia="Times New Roman" w:hAnsi="Times New Roman" w:cs="Times New Roman"/>
          <w:sz w:val="24"/>
          <w:szCs w:val="24"/>
        </w:rPr>
        <w:t xml:space="preserve"> </w:t>
      </w:r>
    </w:p>
    <w:p w14:paraId="127CAA3E"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539BD7F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sz w:val="24"/>
          <w:szCs w:val="24"/>
        </w:rPr>
        <w:t xml:space="preserve">i </w:t>
      </w:r>
    </w:p>
    <w:p w14:paraId="1CB9684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0FE2A9E4"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b/>
          <w:sz w:val="24"/>
          <w:szCs w:val="24"/>
        </w:rPr>
        <w:t xml:space="preserve">_________________ </w:t>
      </w:r>
      <w:r w:rsidRPr="00AA2C9C">
        <w:rPr>
          <w:rFonts w:ascii="Times New Roman" w:eastAsia="Times New Roman" w:hAnsi="Times New Roman" w:cs="Times New Roman"/>
          <w:sz w:val="24"/>
          <w:szCs w:val="24"/>
        </w:rPr>
        <w:t xml:space="preserve">(u daljnjem tekstu: </w:t>
      </w:r>
      <w:r w:rsidR="00E3405C" w:rsidRPr="00AA2C9C">
        <w:rPr>
          <w:rFonts w:ascii="Times New Roman" w:eastAsia="Times New Roman" w:hAnsi="Times New Roman" w:cs="Times New Roman"/>
          <w:sz w:val="24"/>
          <w:szCs w:val="24"/>
        </w:rPr>
        <w:t>korisnik financiranja</w:t>
      </w:r>
      <w:r w:rsidRPr="00AA2C9C">
        <w:rPr>
          <w:rFonts w:ascii="Times New Roman" w:eastAsia="Times New Roman" w:hAnsi="Times New Roman" w:cs="Times New Roman"/>
          <w:sz w:val="24"/>
          <w:szCs w:val="24"/>
        </w:rPr>
        <w:t xml:space="preserve">) iz Zagreba, ________, OIB: _______ što </w:t>
      </w:r>
      <w:r w:rsidR="003C7567" w:rsidRPr="00AA2C9C">
        <w:rPr>
          <w:rFonts w:ascii="Times New Roman" w:eastAsia="Times New Roman" w:hAnsi="Times New Roman" w:cs="Times New Roman"/>
          <w:sz w:val="24"/>
          <w:szCs w:val="24"/>
        </w:rPr>
        <w:t>ju</w:t>
      </w:r>
      <w:r w:rsidRPr="00AA2C9C">
        <w:rPr>
          <w:rFonts w:ascii="Times New Roman" w:eastAsia="Times New Roman" w:hAnsi="Times New Roman" w:cs="Times New Roman"/>
          <w:sz w:val="24"/>
          <w:szCs w:val="24"/>
        </w:rPr>
        <w:t xml:space="preserve"> zastupa , _______________________________, sklapaju</w:t>
      </w:r>
    </w:p>
    <w:p w14:paraId="059C3C7D"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55C944C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25605711"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7BF8F9AB"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 xml:space="preserve">UGOVOR </w:t>
      </w:r>
    </w:p>
    <w:p w14:paraId="198F14CD"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o financiranju</w:t>
      </w:r>
      <w:r w:rsidR="00D82DDF" w:rsidRPr="00AA2C9C">
        <w:rPr>
          <w:rFonts w:ascii="Times New Roman" w:eastAsia="Times New Roman" w:hAnsi="Times New Roman" w:cs="Times New Roman"/>
          <w:b/>
          <w:sz w:val="40"/>
          <w:szCs w:val="40"/>
          <w:lang w:eastAsia="hr-HR"/>
        </w:rPr>
        <w:t xml:space="preserve"> </w:t>
      </w:r>
      <w:r w:rsidR="00833CD7" w:rsidRPr="00AA2C9C">
        <w:rPr>
          <w:rFonts w:ascii="Times New Roman" w:eastAsia="Times New Roman" w:hAnsi="Times New Roman" w:cs="Times New Roman"/>
          <w:b/>
          <w:sz w:val="40"/>
          <w:szCs w:val="40"/>
          <w:lang w:eastAsia="hr-HR"/>
        </w:rPr>
        <w:t>programa</w:t>
      </w:r>
      <w:r w:rsidR="005F249D" w:rsidRPr="00AA2C9C">
        <w:rPr>
          <w:rFonts w:ascii="Times New Roman" w:eastAsia="Times New Roman" w:hAnsi="Times New Roman" w:cs="Times New Roman"/>
          <w:b/>
          <w:sz w:val="40"/>
          <w:szCs w:val="40"/>
          <w:lang w:eastAsia="hr-HR"/>
        </w:rPr>
        <w:t xml:space="preserve"> ili </w:t>
      </w:r>
      <w:r w:rsidR="00833CD7" w:rsidRPr="00AA2C9C">
        <w:rPr>
          <w:rFonts w:ascii="Times New Roman" w:eastAsia="Times New Roman" w:hAnsi="Times New Roman" w:cs="Times New Roman"/>
          <w:b/>
          <w:sz w:val="40"/>
          <w:szCs w:val="40"/>
          <w:lang w:eastAsia="hr-HR"/>
        </w:rPr>
        <w:t>projek</w:t>
      </w:r>
      <w:r w:rsidR="005C5D9B" w:rsidRPr="00AA2C9C">
        <w:rPr>
          <w:rFonts w:ascii="Times New Roman" w:eastAsia="Times New Roman" w:hAnsi="Times New Roman" w:cs="Times New Roman"/>
          <w:b/>
          <w:sz w:val="40"/>
          <w:szCs w:val="40"/>
          <w:lang w:eastAsia="hr-HR"/>
        </w:rPr>
        <w:t>a</w:t>
      </w:r>
      <w:r w:rsidR="00833CD7" w:rsidRPr="00AA2C9C">
        <w:rPr>
          <w:rFonts w:ascii="Times New Roman" w:eastAsia="Times New Roman" w:hAnsi="Times New Roman" w:cs="Times New Roman"/>
          <w:b/>
          <w:sz w:val="40"/>
          <w:szCs w:val="40"/>
          <w:lang w:eastAsia="hr-HR"/>
        </w:rPr>
        <w:t>ta</w:t>
      </w:r>
    </w:p>
    <w:p w14:paraId="211DC3BB"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0DEAACCF"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7EF44CCC"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p>
    <w:p w14:paraId="7D3338E0"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119D280" w14:textId="02FBBD6C" w:rsidR="00D82DDF" w:rsidRPr="00AA2C9C" w:rsidRDefault="00E31DE5" w:rsidP="004F60BC">
      <w:pPr>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0"/>
          <w:szCs w:val="20"/>
          <w:lang w:eastAsia="hr-HR"/>
        </w:rPr>
        <w:tab/>
      </w:r>
      <w:r w:rsidRPr="00AA2C9C">
        <w:rPr>
          <w:rFonts w:ascii="Times New Roman" w:eastAsia="Times New Roman" w:hAnsi="Times New Roman" w:cs="Times New Roman"/>
          <w:sz w:val="24"/>
          <w:szCs w:val="24"/>
          <w:lang w:eastAsia="hr-HR"/>
        </w:rPr>
        <w:t>Ugovorne strane sklapaju ovaj ugovor na temelju Zaključka</w:t>
      </w:r>
      <w:r w:rsidR="00352BA7" w:rsidRPr="00AA2C9C">
        <w:rPr>
          <w:rFonts w:ascii="Times New Roman" w:eastAsia="Times New Roman" w:hAnsi="Times New Roman" w:cs="Times New Roman"/>
          <w:sz w:val="24"/>
          <w:szCs w:val="24"/>
          <w:lang w:eastAsia="hr-HR"/>
        </w:rPr>
        <w:t xml:space="preserve"> o odobravanju</w:t>
      </w:r>
      <w:r w:rsidR="00B4536B" w:rsidRPr="00AA2C9C">
        <w:rPr>
          <w:rFonts w:ascii="Times New Roman" w:eastAsia="Times New Roman" w:hAnsi="Times New Roman" w:cs="Times New Roman"/>
          <w:sz w:val="24"/>
          <w:szCs w:val="24"/>
          <w:lang w:eastAsia="hr-HR"/>
        </w:rPr>
        <w:t xml:space="preserve"> i </w:t>
      </w:r>
      <w:r w:rsidR="00352BA7" w:rsidRPr="00AA2C9C">
        <w:rPr>
          <w:rFonts w:ascii="Times New Roman" w:eastAsia="Times New Roman" w:hAnsi="Times New Roman" w:cs="Times New Roman"/>
          <w:sz w:val="24"/>
          <w:szCs w:val="24"/>
          <w:lang w:eastAsia="hr-HR"/>
        </w:rPr>
        <w:t>neodobravanju financijskih sredstava</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bCs/>
          <w:sz w:val="24"/>
          <w:szCs w:val="24"/>
          <w:lang w:eastAsia="hr-HR"/>
        </w:rPr>
        <w:t xml:space="preserve">za </w:t>
      </w:r>
      <w:r w:rsidR="00B4536B" w:rsidRPr="00AA2C9C">
        <w:rPr>
          <w:rFonts w:ascii="Times New Roman" w:eastAsia="Times New Roman" w:hAnsi="Times New Roman" w:cs="Times New Roman"/>
          <w:bCs/>
          <w:sz w:val="24"/>
          <w:szCs w:val="24"/>
          <w:lang w:eastAsia="hr-HR"/>
        </w:rPr>
        <w:t xml:space="preserve">programe i projekte udruga na temelju Javnog natječaja za financiranje programa i projekata udruga iz područja </w:t>
      </w:r>
      <w:r w:rsidR="00C65D4F">
        <w:rPr>
          <w:rFonts w:ascii="Times New Roman" w:eastAsia="Times New Roman" w:hAnsi="Times New Roman" w:cs="Times New Roman"/>
          <w:bCs/>
          <w:sz w:val="24"/>
          <w:szCs w:val="24"/>
          <w:lang w:eastAsia="hr-HR"/>
        </w:rPr>
        <w:t>promocije inovatorstva na hrvatskom i međunarodnom tržištu</w:t>
      </w:r>
      <w:r w:rsidR="009043B7" w:rsidRPr="00AA2C9C">
        <w:rPr>
          <w:rFonts w:ascii="Times New Roman" w:eastAsia="Times New Roman" w:hAnsi="Times New Roman" w:cs="Times New Roman"/>
          <w:bCs/>
          <w:sz w:val="24"/>
          <w:szCs w:val="24"/>
          <w:lang w:eastAsia="hr-HR"/>
        </w:rPr>
        <w:t xml:space="preserve"> iz Proračuna Grada Zagreba za </w:t>
      </w:r>
      <w:r w:rsidR="00DE59DF">
        <w:rPr>
          <w:rFonts w:ascii="Times New Roman" w:eastAsia="Times New Roman" w:hAnsi="Times New Roman" w:cs="Times New Roman"/>
          <w:bCs/>
          <w:sz w:val="24"/>
          <w:szCs w:val="24"/>
          <w:lang w:eastAsia="hr-HR"/>
        </w:rPr>
        <w:t>202</w:t>
      </w:r>
      <w:r w:rsidR="009C0FF7">
        <w:rPr>
          <w:rFonts w:ascii="Times New Roman" w:eastAsia="Times New Roman" w:hAnsi="Times New Roman" w:cs="Times New Roman"/>
          <w:bCs/>
          <w:sz w:val="24"/>
          <w:szCs w:val="24"/>
          <w:lang w:eastAsia="hr-HR"/>
        </w:rPr>
        <w:t>5</w:t>
      </w:r>
      <w:r w:rsidRPr="00AA2C9C">
        <w:rPr>
          <w:rFonts w:ascii="Times New Roman" w:eastAsia="Times New Roman" w:hAnsi="Times New Roman" w:cs="Times New Roman"/>
          <w:bCs/>
          <w:sz w:val="24"/>
          <w:szCs w:val="24"/>
          <w:lang w:eastAsia="hr-HR"/>
        </w:rPr>
        <w:t>.,</w:t>
      </w:r>
      <w:r w:rsidRPr="00AA2C9C">
        <w:rPr>
          <w:rFonts w:ascii="Times New Roman" w:eastAsia="Times New Roman" w:hAnsi="Times New Roman" w:cs="Times New Roman"/>
          <w:sz w:val="24"/>
          <w:szCs w:val="24"/>
          <w:lang w:eastAsia="hr-HR"/>
        </w:rPr>
        <w:t xml:space="preserve"> KLASA:__________, URBROJ:__________, što ga je gradonačelnik Grada Zagreba donio _______________ </w:t>
      </w:r>
      <w:r w:rsidR="00DE59DF">
        <w:rPr>
          <w:rFonts w:ascii="Times New Roman" w:eastAsia="Times New Roman" w:hAnsi="Times New Roman" w:cs="Times New Roman"/>
          <w:sz w:val="24"/>
          <w:szCs w:val="24"/>
          <w:lang w:eastAsia="hr-HR"/>
        </w:rPr>
        <w:t>202</w:t>
      </w:r>
      <w:r w:rsidR="009C0FF7">
        <w:rPr>
          <w:rFonts w:ascii="Times New Roman" w:eastAsia="Times New Roman" w:hAnsi="Times New Roman" w:cs="Times New Roman"/>
          <w:sz w:val="24"/>
          <w:szCs w:val="24"/>
          <w:lang w:eastAsia="hr-HR"/>
        </w:rPr>
        <w:t>5</w:t>
      </w:r>
      <w:r w:rsidRPr="00AA2C9C">
        <w:rPr>
          <w:rFonts w:ascii="Times New Roman" w:eastAsia="Times New Roman" w:hAnsi="Times New Roman" w:cs="Times New Roman"/>
          <w:sz w:val="24"/>
          <w:szCs w:val="24"/>
          <w:lang w:eastAsia="hr-HR"/>
        </w:rPr>
        <w:t xml:space="preserve">. na temelju prethodno provedenog </w:t>
      </w:r>
      <w:r w:rsidR="004573E6" w:rsidRPr="00AA2C9C">
        <w:rPr>
          <w:rFonts w:ascii="Times New Roman" w:eastAsia="Times New Roman" w:hAnsi="Times New Roman" w:cs="Times New Roman"/>
          <w:sz w:val="24"/>
          <w:szCs w:val="24"/>
          <w:lang w:eastAsia="hr-HR"/>
        </w:rPr>
        <w:t xml:space="preserve">Javnog natječaja za </w:t>
      </w:r>
      <w:r w:rsidR="00A37D10" w:rsidRPr="00AA2C9C">
        <w:rPr>
          <w:rFonts w:ascii="Times New Roman" w:eastAsia="Times New Roman" w:hAnsi="Times New Roman" w:cs="Times New Roman"/>
          <w:sz w:val="24"/>
          <w:szCs w:val="24"/>
          <w:lang w:eastAsia="hr-HR"/>
        </w:rPr>
        <w:t>financiranje</w:t>
      </w:r>
      <w:r w:rsidR="00D82DDF" w:rsidRPr="00AA2C9C">
        <w:rPr>
          <w:rFonts w:ascii="Times New Roman" w:eastAsia="Times New Roman" w:hAnsi="Times New Roman" w:cs="Times New Roman"/>
          <w:sz w:val="24"/>
          <w:szCs w:val="24"/>
          <w:lang w:eastAsia="hr-HR"/>
        </w:rPr>
        <w:t xml:space="preserve"> </w:t>
      </w:r>
      <w:r w:rsidR="004573E6" w:rsidRPr="00AA2C9C">
        <w:rPr>
          <w:rFonts w:ascii="Times New Roman" w:eastAsia="Times New Roman" w:hAnsi="Times New Roman" w:cs="Times New Roman"/>
          <w:sz w:val="24"/>
          <w:szCs w:val="24"/>
          <w:lang w:eastAsia="hr-HR"/>
        </w:rPr>
        <w:t>program</w:t>
      </w:r>
      <w:r w:rsidR="00A37D10" w:rsidRPr="00AA2C9C">
        <w:rPr>
          <w:rFonts w:ascii="Times New Roman" w:eastAsia="Times New Roman" w:hAnsi="Times New Roman" w:cs="Times New Roman"/>
          <w:sz w:val="24"/>
          <w:szCs w:val="24"/>
          <w:lang w:eastAsia="hr-HR"/>
        </w:rPr>
        <w:t xml:space="preserve">a i </w:t>
      </w:r>
      <w:r w:rsidR="004573E6" w:rsidRPr="00AA2C9C">
        <w:rPr>
          <w:rFonts w:ascii="Times New Roman" w:eastAsia="Times New Roman" w:hAnsi="Times New Roman" w:cs="Times New Roman"/>
          <w:sz w:val="24"/>
          <w:szCs w:val="24"/>
          <w:lang w:eastAsia="hr-HR"/>
        </w:rPr>
        <w:t>projek</w:t>
      </w:r>
      <w:r w:rsidR="00A37D10" w:rsidRPr="00AA2C9C">
        <w:rPr>
          <w:rFonts w:ascii="Times New Roman" w:eastAsia="Times New Roman" w:hAnsi="Times New Roman" w:cs="Times New Roman"/>
          <w:sz w:val="24"/>
          <w:szCs w:val="24"/>
          <w:lang w:eastAsia="hr-HR"/>
        </w:rPr>
        <w:t>ata udruga</w:t>
      </w:r>
      <w:r w:rsidR="004573E6" w:rsidRPr="00AA2C9C">
        <w:rPr>
          <w:rFonts w:ascii="Times New Roman" w:eastAsia="Times New Roman" w:hAnsi="Times New Roman" w:cs="Times New Roman"/>
          <w:sz w:val="24"/>
          <w:szCs w:val="24"/>
          <w:lang w:eastAsia="hr-HR"/>
        </w:rPr>
        <w:t xml:space="preserve"> iz područja </w:t>
      </w:r>
      <w:r w:rsidR="00C65D4F">
        <w:rPr>
          <w:rFonts w:ascii="Times New Roman" w:eastAsia="Times New Roman" w:hAnsi="Times New Roman" w:cs="Times New Roman"/>
          <w:bCs/>
          <w:sz w:val="24"/>
          <w:szCs w:val="24"/>
          <w:lang w:eastAsia="hr-HR"/>
        </w:rPr>
        <w:t>promocije inovatorstva na hrvatskom i međunarodnom tržištu</w:t>
      </w:r>
      <w:r w:rsidR="004573E6" w:rsidRPr="00AA2C9C">
        <w:rPr>
          <w:rFonts w:ascii="Times New Roman" w:eastAsia="Times New Roman" w:hAnsi="Times New Roman" w:cs="Times New Roman"/>
          <w:sz w:val="24"/>
          <w:szCs w:val="24"/>
          <w:lang w:eastAsia="hr-HR"/>
        </w:rPr>
        <w:t xml:space="preserve"> iz</w:t>
      </w:r>
      <w:r w:rsidR="00691ADD" w:rsidRPr="00AA2C9C">
        <w:rPr>
          <w:rFonts w:ascii="Times New Roman" w:eastAsia="Times New Roman" w:hAnsi="Times New Roman" w:cs="Times New Roman"/>
          <w:sz w:val="24"/>
          <w:szCs w:val="24"/>
          <w:lang w:eastAsia="hr-HR"/>
        </w:rPr>
        <w:t xml:space="preserve"> sredstava</w:t>
      </w:r>
      <w:r w:rsidR="004573E6" w:rsidRPr="00AA2C9C">
        <w:rPr>
          <w:rFonts w:ascii="Times New Roman" w:eastAsia="Times New Roman" w:hAnsi="Times New Roman" w:cs="Times New Roman"/>
          <w:sz w:val="24"/>
          <w:szCs w:val="24"/>
          <w:lang w:eastAsia="hr-HR"/>
        </w:rPr>
        <w:t xml:space="preserve"> </w:t>
      </w:r>
      <w:r w:rsidR="00F41F06" w:rsidRPr="00AA2C9C">
        <w:rPr>
          <w:rFonts w:ascii="Times New Roman" w:eastAsia="Times New Roman" w:hAnsi="Times New Roman" w:cs="Times New Roman"/>
          <w:sz w:val="24"/>
          <w:szCs w:val="24"/>
          <w:lang w:eastAsia="hr-HR"/>
        </w:rPr>
        <w:t xml:space="preserve">Proračuna </w:t>
      </w:r>
      <w:r w:rsidR="004573E6" w:rsidRPr="00AA2C9C">
        <w:rPr>
          <w:rFonts w:ascii="Times New Roman" w:eastAsia="Times New Roman" w:hAnsi="Times New Roman" w:cs="Times New Roman"/>
          <w:sz w:val="24"/>
          <w:szCs w:val="24"/>
          <w:lang w:eastAsia="hr-HR"/>
        </w:rPr>
        <w:t xml:space="preserve">Grada Zagreba za </w:t>
      </w:r>
      <w:r w:rsidR="00DE59DF">
        <w:rPr>
          <w:rFonts w:ascii="Times New Roman" w:eastAsia="Times New Roman" w:hAnsi="Times New Roman" w:cs="Times New Roman"/>
          <w:sz w:val="24"/>
          <w:szCs w:val="24"/>
          <w:lang w:eastAsia="hr-HR"/>
        </w:rPr>
        <w:t>202</w:t>
      </w:r>
      <w:r w:rsidR="009C0FF7">
        <w:rPr>
          <w:rFonts w:ascii="Times New Roman" w:eastAsia="Times New Roman" w:hAnsi="Times New Roman" w:cs="Times New Roman"/>
          <w:sz w:val="24"/>
          <w:szCs w:val="24"/>
          <w:lang w:eastAsia="hr-HR"/>
        </w:rPr>
        <w:t>5</w:t>
      </w:r>
      <w:r w:rsidR="004F60BC" w:rsidRPr="00AA2C9C">
        <w:rPr>
          <w:rFonts w:ascii="Times New Roman" w:eastAsia="Times New Roman" w:hAnsi="Times New Roman" w:cs="Times New Roman"/>
          <w:sz w:val="24"/>
          <w:szCs w:val="24"/>
          <w:lang w:eastAsia="hr-HR"/>
        </w:rPr>
        <w:t>.</w:t>
      </w:r>
      <w:r w:rsidR="00912AEF" w:rsidRPr="00AA2C9C">
        <w:rPr>
          <w:rFonts w:ascii="Times New Roman" w:eastAsia="Times New Roman" w:hAnsi="Times New Roman" w:cs="Times New Roman"/>
          <w:sz w:val="24"/>
          <w:szCs w:val="24"/>
          <w:lang w:eastAsia="hr-HR"/>
        </w:rPr>
        <w:t xml:space="preserve">       </w:t>
      </w:r>
    </w:p>
    <w:p w14:paraId="46AD4C58" w14:textId="77777777" w:rsidR="00CB0BF5" w:rsidRPr="00AA2C9C" w:rsidRDefault="00912AEF" w:rsidP="00CB0BF5">
      <w:pPr>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p>
    <w:p w14:paraId="0156AFA1" w14:textId="77777777" w:rsidR="00E31DE5" w:rsidRPr="00AA2C9C" w:rsidRDefault="00E31DE5" w:rsidP="00CB0BF5">
      <w:pPr>
        <w:ind w:left="3540" w:firstLine="708"/>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2.</w:t>
      </w:r>
    </w:p>
    <w:p w14:paraId="759C56ED" w14:textId="77777777" w:rsidR="00A37D10" w:rsidRPr="00AA2C9C" w:rsidRDefault="00E31DE5" w:rsidP="001F5F88">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Ovim ugovorom ugovorne strane reguliraju međusobna prava i obveze u svezi  financijske potpore za </w:t>
      </w:r>
      <w:r w:rsidR="0082126E" w:rsidRPr="00AA2C9C">
        <w:rPr>
          <w:rFonts w:ascii="Times New Roman" w:eastAsia="Times New Roman" w:hAnsi="Times New Roman" w:cs="Times New Roman"/>
          <w:sz w:val="24"/>
          <w:szCs w:val="24"/>
          <w:lang w:eastAsia="hr-HR"/>
        </w:rPr>
        <w:t>financiranje program</w:t>
      </w:r>
      <w:r w:rsidR="00AA5B52" w:rsidRPr="00AA2C9C">
        <w:rPr>
          <w:rFonts w:ascii="Times New Roman" w:eastAsia="Times New Roman" w:hAnsi="Times New Roman" w:cs="Times New Roman"/>
          <w:sz w:val="24"/>
          <w:szCs w:val="24"/>
          <w:lang w:eastAsia="hr-HR"/>
        </w:rPr>
        <w:t>a</w:t>
      </w:r>
      <w:r w:rsidR="00306389" w:rsidRPr="00AA2C9C">
        <w:rPr>
          <w:rFonts w:ascii="Times New Roman" w:eastAsia="Times New Roman" w:hAnsi="Times New Roman" w:cs="Times New Roman"/>
          <w:sz w:val="24"/>
          <w:szCs w:val="24"/>
          <w:lang w:eastAsia="hr-HR"/>
        </w:rPr>
        <w:t xml:space="preserve"> ili </w:t>
      </w:r>
      <w:r w:rsidR="0082126E" w:rsidRPr="00AA2C9C">
        <w:rPr>
          <w:rFonts w:ascii="Times New Roman" w:eastAsia="Times New Roman" w:hAnsi="Times New Roman" w:cs="Times New Roman"/>
          <w:sz w:val="24"/>
          <w:szCs w:val="24"/>
          <w:lang w:eastAsia="hr-HR"/>
        </w:rPr>
        <w:t>projekta</w:t>
      </w:r>
      <w:r w:rsidR="00E3405C" w:rsidRPr="00AA2C9C">
        <w:rPr>
          <w:rFonts w:ascii="Times New Roman" w:eastAsia="Times New Roman" w:hAnsi="Times New Roman" w:cs="Times New Roman"/>
          <w:sz w:val="24"/>
          <w:szCs w:val="24"/>
          <w:lang w:eastAsia="hr-HR"/>
        </w:rPr>
        <w:t xml:space="preserve"> </w:t>
      </w:r>
      <w:r w:rsidR="0082126E" w:rsidRPr="00AA2C9C">
        <w:rPr>
          <w:rFonts w:ascii="Times New Roman" w:eastAsia="Times New Roman" w:hAnsi="Times New Roman" w:cs="Times New Roman"/>
          <w:sz w:val="24"/>
          <w:szCs w:val="24"/>
          <w:lang w:eastAsia="hr-HR"/>
        </w:rPr>
        <w:t xml:space="preserve"> pod nazivom</w:t>
      </w:r>
      <w:r w:rsidR="00115A52"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_____________________</w:t>
      </w:r>
      <w:r w:rsidR="00FB2EFE" w:rsidRPr="00AA2C9C">
        <w:rPr>
          <w:rFonts w:ascii="Times New Roman" w:eastAsia="Times New Roman" w:hAnsi="Times New Roman" w:cs="Times New Roman"/>
          <w:sz w:val="24"/>
          <w:szCs w:val="24"/>
          <w:lang w:eastAsia="hr-HR"/>
        </w:rPr>
        <w:t xml:space="preserve"> (u daljnjem tekstu: program</w:t>
      </w:r>
      <w:r w:rsidR="00306389" w:rsidRPr="00AA2C9C">
        <w:rPr>
          <w:rFonts w:ascii="Times New Roman" w:eastAsia="Times New Roman" w:hAnsi="Times New Roman" w:cs="Times New Roman"/>
          <w:sz w:val="24"/>
          <w:szCs w:val="24"/>
          <w:lang w:eastAsia="hr-HR"/>
        </w:rPr>
        <w:t xml:space="preserve"> ili </w:t>
      </w:r>
      <w:r w:rsidR="00FB2EFE" w:rsidRPr="00AA2C9C">
        <w:rPr>
          <w:rFonts w:ascii="Times New Roman" w:eastAsia="Times New Roman" w:hAnsi="Times New Roman" w:cs="Times New Roman"/>
          <w:sz w:val="24"/>
          <w:szCs w:val="24"/>
          <w:lang w:eastAsia="hr-HR"/>
        </w:rPr>
        <w:t>projekt)</w:t>
      </w:r>
      <w:r w:rsidRPr="00AA2C9C">
        <w:rPr>
          <w:rFonts w:ascii="Times New Roman" w:eastAsia="Times New Roman" w:hAnsi="Times New Roman" w:cs="Times New Roman"/>
          <w:sz w:val="24"/>
          <w:szCs w:val="24"/>
          <w:lang w:eastAsia="hr-HR"/>
        </w:rPr>
        <w:t xml:space="preserve"> u razdoblju provedbe </w:t>
      </w:r>
      <w:r w:rsidR="00E013AA" w:rsidRPr="00AA2C9C">
        <w:rPr>
          <w:rFonts w:ascii="Times New Roman" w:eastAsia="Times New Roman" w:hAnsi="Times New Roman" w:cs="Times New Roman"/>
          <w:sz w:val="24"/>
          <w:szCs w:val="24"/>
          <w:lang w:eastAsia="hr-HR"/>
        </w:rPr>
        <w:t xml:space="preserve">do </w:t>
      </w:r>
      <w:r w:rsidRPr="00AA2C9C">
        <w:rPr>
          <w:rFonts w:ascii="Times New Roman" w:eastAsia="Times New Roman" w:hAnsi="Times New Roman" w:cs="Times New Roman"/>
          <w:sz w:val="24"/>
          <w:szCs w:val="24"/>
          <w:lang w:eastAsia="hr-HR"/>
        </w:rPr>
        <w:t>________________ .</w:t>
      </w:r>
    </w:p>
    <w:p w14:paraId="09BFBF15" w14:textId="77777777" w:rsidR="00A37D10" w:rsidRPr="00AA2C9C" w:rsidRDefault="00E31DE5" w:rsidP="001F5F88">
      <w:pPr>
        <w:spacing w:after="0" w:line="240" w:lineRule="auto"/>
        <w:ind w:firstLine="708"/>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w:t>
      </w:r>
      <w:r w:rsidR="007A2DDD" w:rsidRPr="00AA2C9C">
        <w:rPr>
          <w:rFonts w:ascii="Times New Roman" w:eastAsia="Times New Roman" w:hAnsi="Times New Roman" w:cs="Times New Roman"/>
          <w:sz w:val="24"/>
          <w:szCs w:val="24"/>
          <w:lang w:eastAsia="hr-HR"/>
        </w:rPr>
        <w:t>ne strane suglasno utvrđuju da je</w:t>
      </w:r>
      <w:r w:rsidRPr="00AA2C9C">
        <w:rPr>
          <w:rFonts w:ascii="Times New Roman" w:eastAsia="Times New Roman" w:hAnsi="Times New Roman" w:cs="Times New Roman"/>
          <w:sz w:val="24"/>
          <w:szCs w:val="24"/>
          <w:lang w:eastAsia="hr-HR"/>
        </w:rPr>
        <w:t xml:space="preserve"> </w:t>
      </w:r>
      <w:r w:rsidR="007A2DDD" w:rsidRPr="00AA2C9C">
        <w:rPr>
          <w:rFonts w:ascii="Times New Roman" w:eastAsia="Times New Roman" w:hAnsi="Times New Roman" w:cs="Times New Roman"/>
          <w:sz w:val="24"/>
          <w:szCs w:val="24"/>
          <w:lang w:eastAsia="hr-HR"/>
        </w:rPr>
        <w:t xml:space="preserve">sastavni dio ovoga ugovora </w:t>
      </w:r>
      <w:r w:rsidR="00EC439A" w:rsidRPr="00AA2C9C">
        <w:rPr>
          <w:rFonts w:ascii="Times New Roman" w:eastAsia="Times New Roman" w:hAnsi="Times New Roman" w:cs="Times New Roman"/>
          <w:sz w:val="24"/>
          <w:szCs w:val="24"/>
          <w:lang w:eastAsia="hr-HR"/>
        </w:rPr>
        <w:t xml:space="preserve">Troškovnik </w:t>
      </w:r>
      <w:r w:rsidR="00FB2EFE"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3C7567" w:rsidRPr="00AA2C9C">
        <w:rPr>
          <w:rFonts w:ascii="Times New Roman" w:eastAsia="Times New Roman" w:hAnsi="Times New Roman" w:cs="Times New Roman"/>
          <w:sz w:val="24"/>
          <w:szCs w:val="24"/>
          <w:lang w:eastAsia="hr-HR"/>
        </w:rPr>
        <w:t>projekta.</w:t>
      </w:r>
    </w:p>
    <w:p w14:paraId="1C1246BF" w14:textId="6FDE60A4" w:rsidR="00134256" w:rsidRPr="00AA2C9C" w:rsidRDefault="00134256" w:rsidP="00134256">
      <w:pPr>
        <w:ind w:firstLine="708"/>
        <w:jc w:val="both"/>
        <w:rPr>
          <w:rFonts w:ascii="Times New Roman" w:hAnsi="Times New Roman"/>
          <w:sz w:val="24"/>
          <w:szCs w:val="24"/>
          <w:lang w:eastAsia="hr-HR"/>
        </w:rPr>
      </w:pPr>
      <w:r w:rsidRPr="00AA2C9C">
        <w:rPr>
          <w:rFonts w:ascii="Times New Roman" w:hAnsi="Times New Roman"/>
          <w:sz w:val="24"/>
          <w:szCs w:val="24"/>
          <w:lang w:eastAsia="hr-HR"/>
        </w:rPr>
        <w:t xml:space="preserve">Sredstva za financijsku potporu osigurana su u Proračunu Grada Zagreba za </w:t>
      </w:r>
      <w:r w:rsidR="009C0FF7">
        <w:rPr>
          <w:rFonts w:ascii="Times New Roman" w:hAnsi="Times New Roman"/>
          <w:sz w:val="24"/>
          <w:szCs w:val="24"/>
          <w:lang w:eastAsia="hr-HR"/>
        </w:rPr>
        <w:t>2025</w:t>
      </w:r>
      <w:r w:rsidRPr="00AA2C9C">
        <w:rPr>
          <w:rFonts w:ascii="Times New Roman" w:hAnsi="Times New Roman"/>
          <w:sz w:val="24"/>
          <w:szCs w:val="24"/>
          <w:lang w:eastAsia="hr-HR"/>
        </w:rPr>
        <w:t xml:space="preserve">. u  Razdjelu ___., Glava ____. Ured _______________________ Program ____., Aktivnost __________ Udruge koje djeluju na području </w:t>
      </w:r>
      <w:r w:rsidR="00691ADD" w:rsidRPr="00AA2C9C">
        <w:rPr>
          <w:rFonts w:ascii="Times New Roman" w:hAnsi="Times New Roman"/>
          <w:sz w:val="24"/>
          <w:szCs w:val="24"/>
          <w:lang w:eastAsia="hr-HR"/>
        </w:rPr>
        <w:t>_____</w:t>
      </w:r>
      <w:r w:rsidRPr="00AA2C9C">
        <w:rPr>
          <w:rFonts w:ascii="Times New Roman" w:hAnsi="Times New Roman"/>
          <w:sz w:val="24"/>
          <w:szCs w:val="24"/>
          <w:lang w:eastAsia="hr-HR"/>
        </w:rPr>
        <w:t xml:space="preserve">_, pozicija _____________ Tekuće donacije u novcu Proračuna Grada Zagreba za </w:t>
      </w:r>
      <w:r w:rsidR="00DE59DF">
        <w:rPr>
          <w:rFonts w:ascii="Times New Roman" w:hAnsi="Times New Roman"/>
          <w:sz w:val="24"/>
          <w:szCs w:val="24"/>
          <w:lang w:eastAsia="hr-HR"/>
        </w:rPr>
        <w:t>202</w:t>
      </w:r>
      <w:r w:rsidR="009C0FF7">
        <w:rPr>
          <w:rFonts w:ascii="Times New Roman" w:hAnsi="Times New Roman"/>
          <w:sz w:val="24"/>
          <w:szCs w:val="24"/>
          <w:lang w:eastAsia="hr-HR"/>
        </w:rPr>
        <w:t>5</w:t>
      </w:r>
      <w:r w:rsidRPr="00AA2C9C">
        <w:rPr>
          <w:rFonts w:ascii="Times New Roman" w:hAnsi="Times New Roman"/>
          <w:sz w:val="24"/>
          <w:szCs w:val="24"/>
          <w:lang w:eastAsia="hr-HR"/>
        </w:rPr>
        <w:t>.</w:t>
      </w:r>
    </w:p>
    <w:p w14:paraId="0430D71F" w14:textId="37DE2E1F" w:rsidR="00134256" w:rsidRDefault="00134256"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619C3B51" w14:textId="77777777" w:rsidR="00C65D4F" w:rsidRPr="00AA2C9C" w:rsidRDefault="00C65D4F"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60B9698C" w14:textId="77777777" w:rsidR="002B7D91" w:rsidRPr="00AA2C9C" w:rsidRDefault="002B7D91" w:rsidP="008C594B">
      <w:pPr>
        <w:spacing w:after="0" w:line="240" w:lineRule="auto"/>
        <w:ind w:left="3540" w:firstLine="708"/>
        <w:rPr>
          <w:rFonts w:ascii="Times New Roman" w:eastAsia="Times New Roman" w:hAnsi="Times New Roman" w:cs="Times New Roman"/>
          <w:b/>
          <w:sz w:val="24"/>
          <w:szCs w:val="24"/>
          <w:lang w:eastAsia="hr-HR"/>
        </w:rPr>
      </w:pPr>
    </w:p>
    <w:p w14:paraId="4412FCEC"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Članak 3.</w:t>
      </w:r>
    </w:p>
    <w:p w14:paraId="277DB424" w14:textId="77777777" w:rsidR="001A3214" w:rsidRPr="00AA2C9C" w:rsidRDefault="001A3214" w:rsidP="00EC6705">
      <w:pPr>
        <w:spacing w:after="0" w:line="240" w:lineRule="auto"/>
        <w:ind w:firstLine="708"/>
        <w:jc w:val="both"/>
        <w:rPr>
          <w:rFonts w:ascii="Times New Roman" w:eastAsia="Times New Roman" w:hAnsi="Times New Roman" w:cs="Times New Roman"/>
          <w:sz w:val="24"/>
          <w:szCs w:val="24"/>
          <w:lang w:eastAsia="hr-HR"/>
        </w:rPr>
      </w:pPr>
    </w:p>
    <w:p w14:paraId="1C748AB8"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su suglasne da će sredstva u iznosu </w:t>
      </w:r>
    </w:p>
    <w:p w14:paraId="3DFA6CD1"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p>
    <w:p w14:paraId="4B2D5BB3" w14:textId="1A50B081"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od _____________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 xml:space="preserve"> (</w:t>
      </w:r>
      <w:r w:rsidR="00115A52" w:rsidRPr="00AA2C9C">
        <w:rPr>
          <w:rFonts w:ascii="Times New Roman" w:eastAsia="Times New Roman" w:hAnsi="Times New Roman" w:cs="Times New Roman"/>
          <w:sz w:val="24"/>
          <w:szCs w:val="24"/>
          <w:lang w:eastAsia="hr-HR"/>
        </w:rPr>
        <w:t xml:space="preserve">slovima: </w:t>
      </w:r>
      <w:r w:rsidRPr="00AA2C9C">
        <w:rPr>
          <w:rFonts w:ascii="Times New Roman" w:eastAsia="Times New Roman" w:hAnsi="Times New Roman" w:cs="Times New Roman"/>
          <w:sz w:val="24"/>
          <w:szCs w:val="24"/>
          <w:lang w:eastAsia="hr-HR"/>
        </w:rPr>
        <w:t>___________</w:t>
      </w:r>
      <w:r w:rsidR="00115A52" w:rsidRPr="00AA2C9C">
        <w:rPr>
          <w:rFonts w:ascii="Times New Roman" w:eastAsia="Times New Roman" w:hAnsi="Times New Roman" w:cs="Times New Roman"/>
          <w:sz w:val="24"/>
          <w:szCs w:val="24"/>
          <w:lang w:eastAsia="hr-HR"/>
        </w:rPr>
        <w:t xml:space="preserve">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p>
    <w:p w14:paraId="2623D0B3" w14:textId="77777777"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p>
    <w:p w14:paraId="470A215E" w14:textId="376DB40B" w:rsidR="00EC6705" w:rsidRPr="00AA2C9C" w:rsidRDefault="00EC6705" w:rsidP="00EC670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biti doznačena na IBAN: ________________ </w:t>
      </w:r>
      <w:bookmarkStart w:id="1" w:name="_Hlk57378541"/>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w:t>
      </w:r>
      <w:bookmarkEnd w:id="1"/>
      <w:r w:rsidRPr="00AA2C9C">
        <w:rPr>
          <w:rFonts w:ascii="Times New Roman" w:eastAsia="Times New Roman" w:hAnsi="Times New Roman" w:cs="Times New Roman"/>
          <w:sz w:val="24"/>
          <w:szCs w:val="24"/>
          <w:lang w:eastAsia="hr-HR"/>
        </w:rPr>
        <w:t xml:space="preserve">koji je otvoren kod ________________ banke, u roku od _____________________________ (model plaćanja: financijska potpora u iznosu do ___________ </w:t>
      </w:r>
      <w:r w:rsidR="001D7085" w:rsidRPr="00AA2C9C">
        <w:rPr>
          <w:rFonts w:ascii="Times New Roman" w:eastAsia="Times New Roman" w:hAnsi="Times New Roman" w:cs="Times New Roman"/>
          <w:sz w:val="24"/>
          <w:szCs w:val="24"/>
          <w:lang w:eastAsia="hr-HR"/>
        </w:rPr>
        <w:t>eura</w:t>
      </w:r>
      <w:r w:rsidR="00753309">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 xml:space="preserve">isplaćuje se jednokratno, a financijska potpora u iznosu većem od ________________ </w:t>
      </w:r>
      <w:r w:rsidR="001D7085" w:rsidRPr="00AA2C9C">
        <w:rPr>
          <w:rFonts w:ascii="Times New Roman" w:eastAsia="Times New Roman" w:hAnsi="Times New Roman" w:cs="Times New Roman"/>
          <w:sz w:val="24"/>
          <w:szCs w:val="24"/>
          <w:lang w:eastAsia="hr-HR"/>
        </w:rPr>
        <w:t>eura</w:t>
      </w:r>
      <w:r w:rsidR="009E11F5"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isplaćuje se obročno, do kraja tekuće godine) od dana potpisa ovog ugovora.</w:t>
      </w:r>
    </w:p>
    <w:p w14:paraId="6AAEF1C8" w14:textId="77777777" w:rsidR="00A46237" w:rsidRPr="00AA2C9C" w:rsidRDefault="00A46237" w:rsidP="00115A52">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sporazumno utvrđuju da je iznos iz stavka 1. ovoga članka namijenjen za troškove iskazane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w:t>
      </w:r>
      <w:r w:rsidR="00653460"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projekta koji je sastavni dio ovog ugovora.</w:t>
      </w:r>
    </w:p>
    <w:p w14:paraId="547E6F4E"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Prilikom potpisivanja ovog ugovora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je duž</w:t>
      </w:r>
      <w:r w:rsidR="00E3405C" w:rsidRPr="00AA2C9C">
        <w:rPr>
          <w:rFonts w:ascii="Times New Roman" w:eastAsia="Times New Roman" w:hAnsi="Times New Roman" w:cs="Times New Roman"/>
          <w:sz w:val="24"/>
          <w:szCs w:val="24"/>
          <w:lang w:eastAsia="hr-HR"/>
        </w:rPr>
        <w:t>an</w:t>
      </w:r>
      <w:r w:rsidRPr="00AA2C9C">
        <w:rPr>
          <w:rFonts w:ascii="Times New Roman" w:eastAsia="Times New Roman" w:hAnsi="Times New Roman" w:cs="Times New Roman"/>
          <w:sz w:val="24"/>
          <w:szCs w:val="24"/>
          <w:lang w:eastAsia="hr-HR"/>
        </w:rPr>
        <w:t xml:space="preserve"> radi osiguranja, dostaviti solemniziranu bjanko zadužnicu na iznos odobrenih sredstava. </w:t>
      </w:r>
    </w:p>
    <w:p w14:paraId="1180E186" w14:textId="77777777" w:rsidR="006A5005" w:rsidRPr="00AA2C9C" w:rsidRDefault="006A5005" w:rsidP="006A50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p>
    <w:p w14:paraId="18589185" w14:textId="77777777" w:rsidR="006A5005" w:rsidRPr="00AA2C9C" w:rsidRDefault="006A5005" w:rsidP="00E31DE5">
      <w:pPr>
        <w:spacing w:after="0" w:line="240" w:lineRule="auto"/>
        <w:rPr>
          <w:rFonts w:ascii="Times New Roman" w:eastAsia="Times New Roman" w:hAnsi="Times New Roman" w:cs="Times New Roman"/>
          <w:sz w:val="24"/>
          <w:szCs w:val="24"/>
          <w:lang w:eastAsia="hr-HR"/>
        </w:rPr>
      </w:pPr>
    </w:p>
    <w:p w14:paraId="18D36BDE"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 xml:space="preserve"> 4</w:t>
      </w:r>
      <w:r w:rsidRPr="00AA2C9C">
        <w:rPr>
          <w:rFonts w:ascii="Times New Roman" w:eastAsia="Times New Roman" w:hAnsi="Times New Roman" w:cs="Times New Roman"/>
          <w:b/>
          <w:sz w:val="24"/>
          <w:szCs w:val="24"/>
          <w:lang w:eastAsia="hr-HR"/>
        </w:rPr>
        <w:t>.</w:t>
      </w:r>
    </w:p>
    <w:p w14:paraId="01DDE13E"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3816C6D7" w14:textId="77777777" w:rsidR="00E31DE5" w:rsidRPr="00AA2C9C" w:rsidRDefault="00E31DE5" w:rsidP="009352AA">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Sredstva iz članka 3. ovoga ugovora mogu se koristiti isključivo za provedbu </w:t>
      </w:r>
      <w:r w:rsidR="00AE69EB" w:rsidRPr="00AA2C9C">
        <w:rPr>
          <w:rFonts w:ascii="Times New Roman" w:eastAsia="Times New Roman" w:hAnsi="Times New Roman" w:cs="Times New Roman"/>
          <w:sz w:val="24"/>
          <w:szCs w:val="24"/>
          <w:lang w:eastAsia="hr-HR"/>
        </w:rPr>
        <w:t>programa</w:t>
      </w:r>
      <w:r w:rsidR="00306389" w:rsidRPr="00AA2C9C">
        <w:rPr>
          <w:rFonts w:ascii="Times New Roman" w:eastAsia="Times New Roman" w:hAnsi="Times New Roman" w:cs="Times New Roman"/>
          <w:sz w:val="24"/>
          <w:szCs w:val="24"/>
          <w:lang w:eastAsia="hr-HR"/>
        </w:rPr>
        <w:t xml:space="preserve"> ili </w:t>
      </w:r>
      <w:r w:rsidR="00AE69EB" w:rsidRPr="00AA2C9C">
        <w:rPr>
          <w:rFonts w:ascii="Times New Roman" w:eastAsia="Times New Roman" w:hAnsi="Times New Roman" w:cs="Times New Roman"/>
          <w:sz w:val="24"/>
          <w:szCs w:val="24"/>
          <w:lang w:eastAsia="hr-HR"/>
        </w:rPr>
        <w:t>projekta</w:t>
      </w:r>
      <w:r w:rsidRPr="00AA2C9C">
        <w:rPr>
          <w:rFonts w:ascii="Times New Roman" w:eastAsia="Times New Roman" w:hAnsi="Times New Roman" w:cs="Times New Roman"/>
          <w:sz w:val="24"/>
          <w:szCs w:val="24"/>
          <w:lang w:eastAsia="hr-HR"/>
        </w:rPr>
        <w:t xml:space="preserve"> </w:t>
      </w:r>
      <w:r w:rsidR="006E729C" w:rsidRPr="00AA2C9C">
        <w:rPr>
          <w:rFonts w:ascii="Times New Roman" w:eastAsia="Times New Roman" w:hAnsi="Times New Roman" w:cs="Times New Roman"/>
          <w:sz w:val="24"/>
          <w:szCs w:val="24"/>
          <w:lang w:eastAsia="hr-HR"/>
        </w:rPr>
        <w:t xml:space="preserve">sukladno uvjetima </w:t>
      </w:r>
      <w:r w:rsidR="00A37D10" w:rsidRPr="00AA2C9C">
        <w:rPr>
          <w:rFonts w:ascii="Times New Roman" w:eastAsia="Times New Roman" w:hAnsi="Times New Roman" w:cs="Times New Roman"/>
          <w:sz w:val="24"/>
          <w:szCs w:val="24"/>
          <w:lang w:eastAsia="hr-HR"/>
        </w:rPr>
        <w:t>Javnog natječaja</w:t>
      </w:r>
      <w:r w:rsidR="009777D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009352AA" w:rsidRPr="00AA2C9C">
        <w:rPr>
          <w:rFonts w:ascii="Times New Roman" w:eastAsia="Times New Roman" w:hAnsi="Times New Roman" w:cs="Times New Roman"/>
          <w:sz w:val="24"/>
          <w:szCs w:val="24"/>
          <w:lang w:eastAsia="hr-HR"/>
        </w:rPr>
        <w:t>P</w:t>
      </w:r>
      <w:r w:rsidR="00427CF1" w:rsidRPr="00AA2C9C">
        <w:rPr>
          <w:rFonts w:ascii="Times New Roman" w:eastAsia="Times New Roman" w:hAnsi="Times New Roman" w:cs="Times New Roman"/>
          <w:sz w:val="24"/>
          <w:szCs w:val="24"/>
          <w:lang w:eastAsia="hr-HR"/>
        </w:rPr>
        <w:t>rijavi</w:t>
      </w:r>
      <w:r w:rsidRPr="00AA2C9C">
        <w:rPr>
          <w:rFonts w:ascii="Times New Roman" w:eastAsia="Times New Roman" w:hAnsi="Times New Roman" w:cs="Times New Roman"/>
          <w:sz w:val="24"/>
          <w:szCs w:val="24"/>
          <w:lang w:eastAsia="hr-HR"/>
        </w:rPr>
        <w:t xml:space="preserve"> na Javni </w:t>
      </w:r>
      <w:r w:rsidR="007F2C74" w:rsidRPr="00AA2C9C">
        <w:rPr>
          <w:rFonts w:ascii="Times New Roman" w:eastAsia="Times New Roman" w:hAnsi="Times New Roman" w:cs="Times New Roman"/>
          <w:sz w:val="24"/>
          <w:szCs w:val="24"/>
          <w:lang w:eastAsia="hr-HR"/>
        </w:rPr>
        <w:t>natječaj</w:t>
      </w:r>
      <w:r w:rsidR="009352AA" w:rsidRPr="00AA2C9C">
        <w:rPr>
          <w:rFonts w:ascii="Times New Roman" w:eastAsia="Times New Roman" w:hAnsi="Times New Roman" w:cs="Times New Roman"/>
          <w:sz w:val="24"/>
          <w:szCs w:val="24"/>
          <w:lang w:eastAsia="hr-HR"/>
        </w:rPr>
        <w:t xml:space="preserve"> </w:t>
      </w:r>
      <w:r w:rsidR="007F2C74" w:rsidRPr="00AA2C9C">
        <w:rPr>
          <w:rFonts w:ascii="Times New Roman" w:eastAsia="Times New Roman" w:hAnsi="Times New Roman" w:cs="Times New Roman"/>
          <w:sz w:val="24"/>
          <w:szCs w:val="24"/>
          <w:lang w:eastAsia="hr-HR"/>
        </w:rPr>
        <w:t xml:space="preserve">i </w:t>
      </w:r>
      <w:r w:rsidR="00115A52" w:rsidRPr="00AA2C9C">
        <w:rPr>
          <w:rFonts w:ascii="Times New Roman" w:eastAsia="Times New Roman" w:hAnsi="Times New Roman" w:cs="Times New Roman"/>
          <w:sz w:val="24"/>
          <w:szCs w:val="24"/>
          <w:lang w:eastAsia="hr-HR"/>
        </w:rPr>
        <w:t>T</w:t>
      </w:r>
      <w:r w:rsidR="003368E0" w:rsidRPr="00AA2C9C">
        <w:rPr>
          <w:rFonts w:ascii="Times New Roman" w:eastAsia="Times New Roman" w:hAnsi="Times New Roman" w:cs="Times New Roman"/>
          <w:sz w:val="24"/>
          <w:szCs w:val="24"/>
          <w:lang w:eastAsia="hr-HR"/>
        </w:rPr>
        <w:t>roškovnik</w:t>
      </w:r>
      <w:r w:rsidR="009352AA" w:rsidRPr="00AA2C9C">
        <w:rPr>
          <w:rFonts w:ascii="Times New Roman" w:eastAsia="Times New Roman" w:hAnsi="Times New Roman" w:cs="Times New Roman"/>
          <w:sz w:val="24"/>
          <w:szCs w:val="24"/>
          <w:lang w:eastAsia="hr-HR"/>
        </w:rPr>
        <w:t xml:space="preserve">u </w:t>
      </w:r>
      <w:r w:rsidR="00516880"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9352AA" w:rsidRPr="00AA2C9C">
        <w:rPr>
          <w:rFonts w:ascii="Times New Roman" w:eastAsia="Times New Roman" w:hAnsi="Times New Roman" w:cs="Times New Roman"/>
          <w:sz w:val="24"/>
          <w:szCs w:val="24"/>
          <w:lang w:eastAsia="hr-HR"/>
        </w:rPr>
        <w:t xml:space="preserve">projekta </w:t>
      </w:r>
      <w:r w:rsidR="00D02830" w:rsidRPr="00AA2C9C">
        <w:rPr>
          <w:rFonts w:ascii="Times New Roman" w:eastAsia="Times New Roman" w:hAnsi="Times New Roman" w:cs="Times New Roman"/>
          <w:sz w:val="24"/>
          <w:szCs w:val="24"/>
          <w:lang w:eastAsia="hr-HR"/>
        </w:rPr>
        <w:t xml:space="preserve">podnesenima od strane </w:t>
      </w:r>
      <w:r w:rsidR="00E3405C" w:rsidRPr="00AA2C9C">
        <w:rPr>
          <w:rFonts w:ascii="Times New Roman" w:eastAsia="Times New Roman" w:hAnsi="Times New Roman" w:cs="Times New Roman"/>
          <w:sz w:val="24"/>
          <w:szCs w:val="24"/>
          <w:lang w:eastAsia="hr-HR"/>
        </w:rPr>
        <w:t>korisnika financiranja</w:t>
      </w:r>
      <w:r w:rsidR="003C7567" w:rsidRPr="00AA2C9C">
        <w:rPr>
          <w:rFonts w:ascii="Times New Roman" w:eastAsia="Times New Roman" w:hAnsi="Times New Roman" w:cs="Times New Roman"/>
          <w:sz w:val="24"/>
          <w:szCs w:val="24"/>
          <w:lang w:eastAsia="hr-HR"/>
        </w:rPr>
        <w:t>.</w:t>
      </w:r>
    </w:p>
    <w:p w14:paraId="5CD6EC3D" w14:textId="77777777" w:rsidR="00AE69EB" w:rsidRPr="00AA2C9C" w:rsidRDefault="00AE69EB" w:rsidP="00AE69EB">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Grad Zagreb se obvezuje vratiti </w:t>
      </w:r>
      <w:r w:rsidR="00D464BC" w:rsidRPr="00AA2C9C">
        <w:rPr>
          <w:rFonts w:ascii="Times New Roman" w:eastAsia="Times New Roman" w:hAnsi="Times New Roman" w:cs="Times New Roman"/>
          <w:bCs/>
          <w:sz w:val="24"/>
          <w:szCs w:val="24"/>
          <w:lang w:eastAsia="hr-HR"/>
        </w:rPr>
        <w:t>korisniku financiranja</w:t>
      </w:r>
      <w:r w:rsidR="00BE10B0" w:rsidRPr="00AA2C9C">
        <w:rPr>
          <w:rFonts w:ascii="Times New Roman" w:eastAsia="Times New Roman" w:hAnsi="Times New Roman" w:cs="Times New Roman"/>
          <w:bCs/>
          <w:sz w:val="24"/>
          <w:szCs w:val="24"/>
          <w:lang w:eastAsia="hr-HR"/>
        </w:rPr>
        <w:t xml:space="preserve"> </w:t>
      </w:r>
      <w:r w:rsidR="006E729C" w:rsidRPr="00AA2C9C">
        <w:rPr>
          <w:rFonts w:ascii="Times New Roman" w:eastAsia="Times New Roman" w:hAnsi="Times New Roman" w:cs="Times New Roman"/>
          <w:bCs/>
          <w:sz w:val="24"/>
          <w:szCs w:val="24"/>
          <w:lang w:eastAsia="hr-HR"/>
        </w:rPr>
        <w:t xml:space="preserve">solemniziranu bjanko </w:t>
      </w:r>
      <w:r w:rsidR="00BE10B0" w:rsidRPr="00AA2C9C">
        <w:rPr>
          <w:rFonts w:ascii="Times New Roman" w:eastAsia="Times New Roman" w:hAnsi="Times New Roman" w:cs="Times New Roman"/>
          <w:bCs/>
          <w:sz w:val="24"/>
          <w:szCs w:val="24"/>
          <w:lang w:eastAsia="hr-HR"/>
        </w:rPr>
        <w:t>zadužnicu</w:t>
      </w:r>
      <w:r w:rsidR="00392D7D" w:rsidRPr="00AA2C9C">
        <w:rPr>
          <w:rFonts w:ascii="Times New Roman" w:eastAsia="Times New Roman" w:hAnsi="Times New Roman" w:cs="Times New Roman"/>
          <w:bCs/>
          <w:sz w:val="24"/>
          <w:szCs w:val="24"/>
          <w:lang w:eastAsia="hr-HR"/>
        </w:rPr>
        <w:t xml:space="preserve">, nakon što utvrdi </w:t>
      </w:r>
      <w:r w:rsidRPr="00AA2C9C">
        <w:rPr>
          <w:rFonts w:ascii="Times New Roman" w:eastAsia="Times New Roman" w:hAnsi="Times New Roman" w:cs="Times New Roman"/>
          <w:bCs/>
          <w:sz w:val="24"/>
          <w:szCs w:val="24"/>
          <w:lang w:eastAsia="hr-HR"/>
        </w:rPr>
        <w:t xml:space="preserve">da su </w:t>
      </w:r>
      <w:r w:rsidR="00392D7D" w:rsidRPr="00AA2C9C">
        <w:rPr>
          <w:rFonts w:ascii="Times New Roman" w:eastAsia="Times New Roman" w:hAnsi="Times New Roman" w:cs="Times New Roman"/>
          <w:bCs/>
          <w:sz w:val="24"/>
          <w:szCs w:val="24"/>
          <w:lang w:eastAsia="hr-HR"/>
        </w:rPr>
        <w:t xml:space="preserve">proračunska </w:t>
      </w:r>
      <w:r w:rsidRPr="00AA2C9C">
        <w:rPr>
          <w:rFonts w:ascii="Times New Roman" w:eastAsia="Times New Roman" w:hAnsi="Times New Roman" w:cs="Times New Roman"/>
          <w:bCs/>
          <w:sz w:val="24"/>
          <w:szCs w:val="24"/>
          <w:lang w:eastAsia="hr-HR"/>
        </w:rPr>
        <w:t>sredstva utrošena za namjenu za koju su dana.</w:t>
      </w:r>
    </w:p>
    <w:p w14:paraId="3C31D19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E42DAEF" w14:textId="77777777" w:rsidR="008C594B" w:rsidRPr="00AA2C9C" w:rsidRDefault="008C594B" w:rsidP="00E31DE5">
      <w:pPr>
        <w:spacing w:after="0" w:line="240" w:lineRule="auto"/>
        <w:jc w:val="both"/>
        <w:rPr>
          <w:rFonts w:ascii="Times New Roman" w:eastAsia="Times New Roman" w:hAnsi="Times New Roman" w:cs="Times New Roman"/>
          <w:sz w:val="24"/>
          <w:szCs w:val="24"/>
          <w:lang w:eastAsia="hr-HR"/>
        </w:rPr>
      </w:pPr>
    </w:p>
    <w:p w14:paraId="45D5E26F" w14:textId="77777777" w:rsidR="00AE69EB" w:rsidRPr="00AA2C9C" w:rsidRDefault="008C594B" w:rsidP="008C594B">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t xml:space="preserve">     </w:t>
      </w:r>
      <w:r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Članak </w:t>
      </w:r>
      <w:r w:rsidRPr="00AA2C9C">
        <w:rPr>
          <w:rFonts w:ascii="Times New Roman" w:eastAsia="Times New Roman" w:hAnsi="Times New Roman" w:cs="Times New Roman"/>
          <w:b/>
          <w:sz w:val="24"/>
          <w:szCs w:val="24"/>
          <w:lang w:eastAsia="hr-HR"/>
        </w:rPr>
        <w:t>5</w:t>
      </w:r>
      <w:r w:rsidR="007F2C74" w:rsidRPr="00AA2C9C">
        <w:rPr>
          <w:rFonts w:ascii="Times New Roman" w:eastAsia="Times New Roman" w:hAnsi="Times New Roman" w:cs="Times New Roman"/>
          <w:b/>
          <w:sz w:val="24"/>
          <w:szCs w:val="24"/>
          <w:lang w:eastAsia="hr-HR"/>
        </w:rPr>
        <w:t>.</w:t>
      </w:r>
    </w:p>
    <w:p w14:paraId="395C8D79"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2EAC29EF" w14:textId="2B427241" w:rsidR="000941B5"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se obvezuje započeti s provođenjem </w:t>
      </w:r>
      <w:r w:rsidR="007F2C74"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rograma</w:t>
      </w:r>
      <w:r w:rsidR="00306389"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projekta </w:t>
      </w:r>
      <w:r w:rsidR="00874A83" w:rsidRPr="00AA2C9C">
        <w:rPr>
          <w:rFonts w:ascii="Times New Roman" w:eastAsia="Times New Roman" w:hAnsi="Times New Roman" w:cs="Times New Roman"/>
          <w:sz w:val="24"/>
          <w:szCs w:val="24"/>
          <w:lang w:eastAsia="hr-HR"/>
        </w:rPr>
        <w:t xml:space="preserve">prvi sljedeći dan nakon dana potpisivanja ovog ugovora </w:t>
      </w:r>
      <w:r w:rsidRPr="00AA2C9C">
        <w:rPr>
          <w:rFonts w:ascii="Times New Roman" w:eastAsia="Times New Roman" w:hAnsi="Times New Roman" w:cs="Times New Roman"/>
          <w:sz w:val="24"/>
          <w:szCs w:val="24"/>
          <w:lang w:eastAsia="hr-HR"/>
        </w:rPr>
        <w:t>i provesti ga do</w:t>
      </w:r>
      <w:r w:rsidR="00A779E4"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sz w:val="24"/>
          <w:szCs w:val="24"/>
          <w:lang w:eastAsia="hr-HR"/>
        </w:rPr>
        <w:t>___________ 202</w:t>
      </w:r>
      <w:r w:rsidR="009C0FF7">
        <w:rPr>
          <w:rFonts w:ascii="Times New Roman" w:eastAsia="Times New Roman" w:hAnsi="Times New Roman" w:cs="Times New Roman"/>
          <w:sz w:val="24"/>
          <w:szCs w:val="24"/>
          <w:lang w:eastAsia="hr-HR"/>
        </w:rPr>
        <w:t>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najkasnije 12 mjeseci od dana početka provedbe)</w:t>
      </w:r>
    </w:p>
    <w:p w14:paraId="1DD17A89" w14:textId="263820BC" w:rsidR="000941B5" w:rsidRPr="00AA2C9C" w:rsidRDefault="000941B5" w:rsidP="00271CEF">
      <w:pPr>
        <w:spacing w:after="0" w:line="240" w:lineRule="auto"/>
        <w:ind w:firstLine="708"/>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Ili ako je</w:t>
      </w:r>
      <w:r w:rsidR="001058E8" w:rsidRPr="00AA2C9C">
        <w:rPr>
          <w:rFonts w:ascii="Times New Roman" w:eastAsia="Times New Roman" w:hAnsi="Times New Roman" w:cs="Times New Roman"/>
          <w:i/>
          <w:sz w:val="24"/>
          <w:szCs w:val="24"/>
          <w:lang w:eastAsia="hr-HR"/>
        </w:rPr>
        <w:t xml:space="preserve"> iznimno</w:t>
      </w:r>
      <w:r w:rsidRPr="00AA2C9C">
        <w:rPr>
          <w:rFonts w:ascii="Times New Roman" w:eastAsia="Times New Roman" w:hAnsi="Times New Roman" w:cs="Times New Roman"/>
          <w:i/>
          <w:sz w:val="24"/>
          <w:szCs w:val="24"/>
          <w:lang w:eastAsia="hr-HR"/>
        </w:rPr>
        <w:t xml:space="preserve"> datum</w:t>
      </w:r>
      <w:r w:rsidR="001058E8" w:rsidRPr="00AA2C9C">
        <w:rPr>
          <w:rFonts w:ascii="Times New Roman" w:eastAsia="Times New Roman" w:hAnsi="Times New Roman" w:cs="Times New Roman"/>
          <w:i/>
          <w:sz w:val="24"/>
          <w:szCs w:val="24"/>
          <w:lang w:eastAsia="hr-HR"/>
        </w:rPr>
        <w:t xml:space="preserve"> početka</w:t>
      </w:r>
      <w:r w:rsidRPr="00AA2C9C">
        <w:rPr>
          <w:rFonts w:ascii="Times New Roman" w:eastAsia="Times New Roman" w:hAnsi="Times New Roman" w:cs="Times New Roman"/>
          <w:i/>
          <w:sz w:val="24"/>
          <w:szCs w:val="24"/>
          <w:lang w:eastAsia="hr-HR"/>
        </w:rPr>
        <w:t xml:space="preserve"> provođen</w:t>
      </w:r>
      <w:r w:rsidR="00271CEF" w:rsidRPr="00AA2C9C">
        <w:rPr>
          <w:rFonts w:ascii="Times New Roman" w:eastAsia="Times New Roman" w:hAnsi="Times New Roman" w:cs="Times New Roman"/>
          <w:i/>
          <w:sz w:val="24"/>
          <w:szCs w:val="24"/>
          <w:lang w:eastAsia="hr-HR"/>
        </w:rPr>
        <w:t>ja projekta</w:t>
      </w:r>
      <w:r w:rsidRPr="00AA2C9C">
        <w:rPr>
          <w:rFonts w:ascii="Times New Roman" w:eastAsia="Times New Roman" w:hAnsi="Times New Roman" w:cs="Times New Roman"/>
          <w:i/>
          <w:sz w:val="24"/>
          <w:szCs w:val="24"/>
          <w:lang w:eastAsia="hr-HR"/>
        </w:rPr>
        <w:t xml:space="preserve"> prije potpisivanja ugovora onda </w:t>
      </w:r>
      <w:r w:rsidR="00271CEF" w:rsidRPr="00AA2C9C">
        <w:rPr>
          <w:rFonts w:ascii="Times New Roman" w:eastAsia="Times New Roman" w:hAnsi="Times New Roman" w:cs="Times New Roman"/>
          <w:i/>
          <w:sz w:val="24"/>
          <w:szCs w:val="24"/>
          <w:lang w:eastAsia="hr-HR"/>
        </w:rPr>
        <w:t xml:space="preserve">umjesto prethodne odredbe </w:t>
      </w:r>
      <w:r w:rsidRPr="00AA2C9C">
        <w:rPr>
          <w:rFonts w:ascii="Times New Roman" w:eastAsia="Times New Roman" w:hAnsi="Times New Roman" w:cs="Times New Roman"/>
          <w:i/>
          <w:sz w:val="24"/>
          <w:szCs w:val="24"/>
          <w:lang w:eastAsia="hr-HR"/>
        </w:rPr>
        <w:t>unijeti</w:t>
      </w:r>
      <w:r w:rsidR="00271CEF" w:rsidRPr="00AA2C9C">
        <w:rPr>
          <w:rFonts w:ascii="Times New Roman" w:eastAsia="Times New Roman" w:hAnsi="Times New Roman" w:cs="Times New Roman"/>
          <w:i/>
          <w:sz w:val="24"/>
          <w:szCs w:val="24"/>
          <w:lang w:eastAsia="hr-HR"/>
        </w:rPr>
        <w:t xml:space="preserve"> sljedeću odredbu</w:t>
      </w:r>
      <w:r w:rsidRPr="00AA2C9C">
        <w:rPr>
          <w:rFonts w:ascii="Times New Roman" w:eastAsia="Times New Roman" w:hAnsi="Times New Roman" w:cs="Times New Roman"/>
          <w:i/>
          <w:sz w:val="24"/>
          <w:szCs w:val="24"/>
          <w:lang w:eastAsia="hr-HR"/>
        </w:rPr>
        <w:t xml:space="preserve">: </w:t>
      </w:r>
    </w:p>
    <w:p w14:paraId="0856A2E7" w14:textId="5CF094E5" w:rsidR="00A779E4"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ab/>
      </w:r>
      <w:r w:rsidR="000941B5" w:rsidRPr="00AA2C9C">
        <w:rPr>
          <w:rFonts w:ascii="Times New Roman" w:eastAsia="Times New Roman" w:hAnsi="Times New Roman" w:cs="Times New Roman"/>
          <w:sz w:val="24"/>
          <w:szCs w:val="24"/>
          <w:lang w:eastAsia="hr-HR"/>
        </w:rPr>
        <w:t xml:space="preserve">Korisnik financiranja </w:t>
      </w:r>
      <w:r w:rsidR="00271CEF" w:rsidRPr="00AA2C9C">
        <w:rPr>
          <w:rFonts w:ascii="Times New Roman" w:eastAsia="Times New Roman" w:hAnsi="Times New Roman" w:cs="Times New Roman"/>
          <w:sz w:val="24"/>
          <w:szCs w:val="24"/>
          <w:lang w:eastAsia="hr-HR"/>
        </w:rPr>
        <w:t xml:space="preserve">je započeo </w:t>
      </w:r>
      <w:r w:rsidR="000941B5" w:rsidRPr="00AA2C9C">
        <w:rPr>
          <w:rFonts w:ascii="Times New Roman" w:eastAsia="Times New Roman" w:hAnsi="Times New Roman" w:cs="Times New Roman"/>
          <w:sz w:val="24"/>
          <w:szCs w:val="24"/>
          <w:lang w:eastAsia="hr-HR"/>
        </w:rPr>
        <w:t>s provođenjem programa ili projekta  _______________(</w:t>
      </w:r>
      <w:r w:rsidR="000941B5" w:rsidRPr="00AA2C9C">
        <w:rPr>
          <w:rFonts w:ascii="Times New Roman" w:eastAsia="Times New Roman" w:hAnsi="Times New Roman" w:cs="Times New Roman"/>
          <w:i/>
          <w:sz w:val="24"/>
          <w:szCs w:val="24"/>
          <w:lang w:eastAsia="hr-HR"/>
        </w:rPr>
        <w:t>unijeti datum početka provođenja</w:t>
      </w:r>
      <w:r w:rsidR="00271CEF" w:rsidRPr="00AA2C9C">
        <w:rPr>
          <w:rFonts w:ascii="Times New Roman" w:eastAsia="Times New Roman" w:hAnsi="Times New Roman" w:cs="Times New Roman"/>
          <w:i/>
          <w:sz w:val="24"/>
          <w:szCs w:val="24"/>
          <w:lang w:eastAsia="hr-HR"/>
        </w:rPr>
        <w:t xml:space="preserve"> projekta</w:t>
      </w:r>
      <w:r w:rsidR="000941B5" w:rsidRPr="00AA2C9C">
        <w:rPr>
          <w:rFonts w:ascii="Times New Roman" w:eastAsia="Times New Roman" w:hAnsi="Times New Roman" w:cs="Times New Roman"/>
          <w:sz w:val="24"/>
          <w:szCs w:val="24"/>
          <w:lang w:eastAsia="hr-HR"/>
        </w:rPr>
        <w:t xml:space="preserve">) i </w:t>
      </w:r>
      <w:r w:rsidR="00271CEF" w:rsidRPr="00AA2C9C">
        <w:rPr>
          <w:rFonts w:ascii="Times New Roman" w:eastAsia="Times New Roman" w:hAnsi="Times New Roman" w:cs="Times New Roman"/>
          <w:sz w:val="24"/>
          <w:szCs w:val="24"/>
          <w:lang w:eastAsia="hr-HR"/>
        </w:rPr>
        <w:t xml:space="preserve">obvezuje se </w:t>
      </w:r>
      <w:r w:rsidR="000941B5" w:rsidRPr="00AA2C9C">
        <w:rPr>
          <w:rFonts w:ascii="Times New Roman" w:eastAsia="Times New Roman" w:hAnsi="Times New Roman" w:cs="Times New Roman"/>
          <w:sz w:val="24"/>
          <w:szCs w:val="24"/>
          <w:lang w:eastAsia="hr-HR"/>
        </w:rPr>
        <w:t>provesti ga do ___________ 202</w:t>
      </w:r>
      <w:r w:rsidR="009C0FF7">
        <w:rPr>
          <w:rFonts w:ascii="Times New Roman" w:eastAsia="Times New Roman" w:hAnsi="Times New Roman" w:cs="Times New Roman"/>
          <w:sz w:val="24"/>
          <w:szCs w:val="24"/>
          <w:lang w:eastAsia="hr-HR"/>
        </w:rPr>
        <w:t>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koji može biti najkasnije 12 mjeseci od dana početka provedbe).</w:t>
      </w:r>
    </w:p>
    <w:p w14:paraId="628F80BD" w14:textId="6D111D8C" w:rsidR="00AE69EB" w:rsidRPr="00AA2C9C" w:rsidRDefault="00AE69EB" w:rsidP="00E31DE5">
      <w:pPr>
        <w:spacing w:after="0" w:line="240" w:lineRule="auto"/>
        <w:jc w:val="both"/>
        <w:rPr>
          <w:rFonts w:ascii="Times New Roman" w:eastAsia="Times New Roman" w:hAnsi="Times New Roman" w:cs="Times New Roman"/>
          <w:sz w:val="24"/>
          <w:szCs w:val="24"/>
          <w:lang w:eastAsia="hr-HR"/>
        </w:rPr>
      </w:pPr>
    </w:p>
    <w:p w14:paraId="364AC095"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6</w:t>
      </w:r>
      <w:r w:rsidRPr="00AA2C9C">
        <w:rPr>
          <w:rFonts w:ascii="Times New Roman" w:eastAsia="Times New Roman" w:hAnsi="Times New Roman" w:cs="Times New Roman"/>
          <w:b/>
          <w:sz w:val="24"/>
          <w:szCs w:val="24"/>
          <w:lang w:eastAsia="hr-HR"/>
        </w:rPr>
        <w:t>.</w:t>
      </w:r>
    </w:p>
    <w:p w14:paraId="6CCAD983" w14:textId="77777777" w:rsidR="00075AD4" w:rsidRPr="00AA2C9C" w:rsidRDefault="00075AD4" w:rsidP="00075AD4">
      <w:pPr>
        <w:spacing w:after="0" w:line="280" w:lineRule="atLeast"/>
        <w:jc w:val="both"/>
        <w:rPr>
          <w:rFonts w:ascii="Times New Roman" w:eastAsia="Times New Roman" w:hAnsi="Times New Roman" w:cs="Times New Roman"/>
          <w:sz w:val="24"/>
          <w:szCs w:val="24"/>
          <w:lang w:eastAsia="hr-HR"/>
        </w:rPr>
      </w:pPr>
    </w:p>
    <w:p w14:paraId="3D075812" w14:textId="1A4DA05A" w:rsidR="00E31DE5" w:rsidRPr="00AA2C9C" w:rsidRDefault="00E1709E" w:rsidP="00CE31BD">
      <w:pPr>
        <w:spacing w:after="0" w:line="280" w:lineRule="atLeast"/>
        <w:ind w:firstLine="708"/>
        <w:jc w:val="both"/>
        <w:rPr>
          <w:rFonts w:ascii="Times New Roman" w:eastAsia="Times New Roman" w:hAnsi="Times New Roman" w:cs="Times New Roman"/>
          <w:sz w:val="24"/>
          <w:szCs w:val="24"/>
          <w:lang w:eastAsia="hr-HR"/>
        </w:rPr>
      </w:pPr>
      <w:bookmarkStart w:id="2" w:name="_Hlk57718568"/>
      <w:r>
        <w:rPr>
          <w:rFonts w:ascii="Times New Roman" w:hAnsi="Times New Roman"/>
          <w:sz w:val="24"/>
          <w:szCs w:val="24"/>
          <w:lang w:eastAsia="hr-HR"/>
        </w:rPr>
        <w:t>Gradski ured za gospodarstvo, ekološku održivost i strategijsko planiranje</w:t>
      </w:r>
      <w:r w:rsidR="00691ADD" w:rsidRPr="00AA2C9C">
        <w:rPr>
          <w:rFonts w:ascii="Times New Roman" w:hAnsi="Times New Roman"/>
          <w:sz w:val="24"/>
          <w:szCs w:val="24"/>
          <w:lang w:eastAsia="hr-HR"/>
        </w:rPr>
        <w:t xml:space="preserve"> </w:t>
      </w:r>
      <w:bookmarkEnd w:id="2"/>
      <w:r w:rsidR="00075AD4" w:rsidRPr="00AA2C9C">
        <w:rPr>
          <w:rFonts w:ascii="Times New Roman" w:eastAsia="Times New Roman" w:hAnsi="Times New Roman" w:cs="Times New Roman"/>
          <w:sz w:val="24"/>
          <w:szCs w:val="24"/>
          <w:lang w:eastAsia="hr-HR"/>
        </w:rPr>
        <w:t xml:space="preserve">prati provedbu financiranih projektnih </w:t>
      </w:r>
      <w:r w:rsidR="00306389" w:rsidRPr="00AA2C9C">
        <w:rPr>
          <w:rFonts w:ascii="Times New Roman" w:eastAsia="Times New Roman" w:hAnsi="Times New Roman" w:cs="Times New Roman"/>
          <w:sz w:val="24"/>
          <w:szCs w:val="24"/>
          <w:lang w:eastAsia="hr-HR"/>
        </w:rPr>
        <w:t>ili</w:t>
      </w:r>
      <w:r w:rsidR="00075AD4" w:rsidRPr="00AA2C9C">
        <w:rPr>
          <w:rFonts w:ascii="Times New Roman" w:eastAsia="Times New Roman" w:hAnsi="Times New Roman" w:cs="Times New Roman"/>
          <w:sz w:val="24"/>
          <w:szCs w:val="24"/>
          <w:lang w:eastAsia="hr-HR"/>
        </w:rPr>
        <w:t xml:space="preserve"> programskih aktivnosti na dva načina: odobravanjem opisnih i financijskih izvješća korisnika sredstava te kontrolom "na licu mjesta" od strane službenika nadležnog gradskog upravnog tijela, u dogovoru s </w:t>
      </w:r>
      <w:r w:rsidR="00E3405C" w:rsidRPr="00AA2C9C">
        <w:rPr>
          <w:rFonts w:ascii="Times New Roman" w:eastAsia="Times New Roman" w:hAnsi="Times New Roman" w:cs="Times New Roman"/>
          <w:sz w:val="24"/>
          <w:szCs w:val="24"/>
          <w:lang w:eastAsia="hr-HR"/>
        </w:rPr>
        <w:t>korisnikom financiranja</w:t>
      </w:r>
      <w:r w:rsidR="003A032F" w:rsidRPr="00AA2C9C">
        <w:rPr>
          <w:rFonts w:ascii="Times New Roman" w:eastAsia="Times New Roman" w:hAnsi="Times New Roman" w:cs="Times New Roman"/>
          <w:sz w:val="24"/>
          <w:szCs w:val="24"/>
          <w:lang w:eastAsia="hr-HR"/>
        </w:rPr>
        <w:t>.</w:t>
      </w:r>
    </w:p>
    <w:p w14:paraId="5DCA9084" w14:textId="2C54D536" w:rsidR="00FA33DE" w:rsidRPr="00AA2C9C" w:rsidRDefault="00E3405C" w:rsidP="00FA33DE">
      <w:pPr>
        <w:spacing w:after="0" w:line="240" w:lineRule="auto"/>
        <w:ind w:firstLine="708"/>
        <w:jc w:val="both"/>
        <w:rPr>
          <w:rFonts w:ascii="Times New Roman" w:eastAsia="Times New Roman" w:hAnsi="Times New Roman" w:cs="Times New Roman"/>
          <w:bCs/>
          <w:strike/>
          <w:sz w:val="24"/>
          <w:szCs w:val="24"/>
          <w:lang w:eastAsia="hr-HR"/>
        </w:rPr>
      </w:pPr>
      <w:r w:rsidRPr="00AA2C9C">
        <w:rPr>
          <w:rFonts w:ascii="Times New Roman" w:eastAsia="Times New Roman" w:hAnsi="Times New Roman" w:cs="Times New Roman"/>
          <w:bCs/>
          <w:sz w:val="24"/>
          <w:szCs w:val="24"/>
          <w:lang w:eastAsia="hr-HR"/>
        </w:rPr>
        <w:t>Korisnik financiranja</w:t>
      </w:r>
      <w:r w:rsidR="00FA33DE" w:rsidRPr="00AA2C9C">
        <w:rPr>
          <w:rFonts w:ascii="Times New Roman" w:eastAsia="Times New Roman" w:hAnsi="Times New Roman" w:cs="Times New Roman"/>
          <w:bCs/>
          <w:sz w:val="24"/>
          <w:szCs w:val="24"/>
          <w:lang w:eastAsia="hr-HR"/>
        </w:rPr>
        <w:t xml:space="preserve"> se obvezuje podnijeti opisno i financijsko izvješće </w:t>
      </w:r>
      <w:r w:rsidR="00E1709E">
        <w:rPr>
          <w:rFonts w:ascii="Times New Roman" w:hAnsi="Times New Roman"/>
          <w:sz w:val="24"/>
          <w:szCs w:val="24"/>
          <w:lang w:eastAsia="hr-HR"/>
        </w:rPr>
        <w:t>Gradskom uredu za gospodarstvo, ekološku održivost i strategijsko planiranje</w:t>
      </w:r>
      <w:r w:rsidR="00FA33DE" w:rsidRPr="00AA2C9C">
        <w:rPr>
          <w:rFonts w:ascii="Times New Roman" w:eastAsia="Times New Roman" w:hAnsi="Times New Roman" w:cs="Times New Roman"/>
          <w:bCs/>
          <w:sz w:val="24"/>
          <w:szCs w:val="24"/>
          <w:lang w:eastAsia="hr-HR"/>
        </w:rPr>
        <w:t xml:space="preserve"> na propisanim obrascima isključivo u elektroničkom obliku putem on line servisa e-Pisarnice, u sljedećim rokovima:</w:t>
      </w:r>
    </w:p>
    <w:p w14:paraId="3F16F9F6" w14:textId="77777777" w:rsidR="00A54689" w:rsidRPr="00AA2C9C" w:rsidRDefault="00A54689" w:rsidP="00A54689">
      <w:pPr>
        <w:pStyle w:val="ListParagraph"/>
        <w:numPr>
          <w:ilvl w:val="0"/>
          <w:numId w:val="2"/>
        </w:num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do </w:t>
      </w:r>
      <w:r w:rsidR="0053261B" w:rsidRPr="00AA2C9C">
        <w:rPr>
          <w:rFonts w:ascii="Times New Roman" w:eastAsia="Times New Roman" w:hAnsi="Times New Roman" w:cs="Times New Roman"/>
          <w:bCs/>
          <w:sz w:val="24"/>
          <w:szCs w:val="24"/>
          <w:lang w:eastAsia="hr-HR"/>
        </w:rPr>
        <w:t>____________</w:t>
      </w:r>
      <w:r w:rsidRPr="00AA2C9C">
        <w:rPr>
          <w:rFonts w:ascii="Times New Roman" w:eastAsia="Times New Roman" w:hAnsi="Times New Roman" w:cs="Times New Roman"/>
          <w:bCs/>
          <w:sz w:val="24"/>
          <w:szCs w:val="24"/>
          <w:lang w:eastAsia="hr-HR"/>
        </w:rPr>
        <w:t xml:space="preserve">. za </w:t>
      </w:r>
      <w:r w:rsidR="00E6561C" w:rsidRPr="00AA2C9C">
        <w:rPr>
          <w:rFonts w:ascii="Times New Roman" w:eastAsia="Times New Roman" w:hAnsi="Times New Roman" w:cs="Times New Roman"/>
          <w:bCs/>
          <w:sz w:val="24"/>
          <w:szCs w:val="24"/>
          <w:lang w:eastAsia="hr-HR"/>
        </w:rPr>
        <w:t xml:space="preserve">izvještajno razdoblje do </w:t>
      </w:r>
      <w:r w:rsidR="0053261B" w:rsidRPr="00AA2C9C">
        <w:rPr>
          <w:rFonts w:ascii="Times New Roman" w:eastAsia="Times New Roman" w:hAnsi="Times New Roman" w:cs="Times New Roman"/>
          <w:bCs/>
          <w:sz w:val="24"/>
          <w:szCs w:val="24"/>
          <w:lang w:eastAsia="hr-HR"/>
        </w:rPr>
        <w:t>_____________</w:t>
      </w:r>
      <w:r w:rsidR="00E6561C" w:rsidRPr="00AA2C9C">
        <w:rPr>
          <w:rFonts w:ascii="Times New Roman" w:eastAsia="Times New Roman" w:hAnsi="Times New Roman" w:cs="Times New Roman"/>
          <w:bCs/>
          <w:sz w:val="24"/>
          <w:szCs w:val="24"/>
          <w:lang w:eastAsia="hr-HR"/>
        </w:rPr>
        <w:t xml:space="preserve"> </w:t>
      </w:r>
      <w:r w:rsidR="00B10EE6" w:rsidRPr="00AA2C9C">
        <w:rPr>
          <w:rFonts w:ascii="Times New Roman" w:eastAsia="Times New Roman" w:hAnsi="Times New Roman" w:cs="Times New Roman"/>
          <w:bCs/>
          <w:sz w:val="24"/>
          <w:szCs w:val="24"/>
          <w:lang w:eastAsia="hr-HR"/>
        </w:rPr>
        <w:t>- prvo izvješće</w:t>
      </w:r>
      <w:r w:rsidRPr="00AA2C9C">
        <w:rPr>
          <w:rFonts w:ascii="Times New Roman" w:eastAsia="Times New Roman" w:hAnsi="Times New Roman" w:cs="Times New Roman"/>
          <w:bCs/>
          <w:sz w:val="24"/>
          <w:szCs w:val="24"/>
          <w:lang w:eastAsia="hr-HR"/>
        </w:rPr>
        <w:t>;</w:t>
      </w:r>
    </w:p>
    <w:p w14:paraId="6F801C52" w14:textId="77777777" w:rsidR="00A54689" w:rsidRPr="00AA2C9C" w:rsidRDefault="00664684" w:rsidP="00A54689">
      <w:pPr>
        <w:pStyle w:val="ListParagraph"/>
        <w:numPr>
          <w:ilvl w:val="0"/>
          <w:numId w:val="2"/>
        </w:num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do </w:t>
      </w:r>
      <w:r w:rsidR="0053261B" w:rsidRPr="00AA2C9C">
        <w:rPr>
          <w:rFonts w:ascii="Times New Roman" w:eastAsia="Times New Roman" w:hAnsi="Times New Roman" w:cs="Times New Roman"/>
          <w:bCs/>
          <w:sz w:val="24"/>
          <w:szCs w:val="24"/>
          <w:lang w:eastAsia="hr-HR"/>
        </w:rPr>
        <w:t>__________</w:t>
      </w:r>
      <w:r w:rsidR="00A54689" w:rsidRPr="00AA2C9C">
        <w:rPr>
          <w:rFonts w:ascii="Times New Roman" w:eastAsia="Times New Roman" w:hAnsi="Times New Roman" w:cs="Times New Roman"/>
          <w:bCs/>
          <w:sz w:val="24"/>
          <w:szCs w:val="24"/>
          <w:lang w:eastAsia="hr-HR"/>
        </w:rPr>
        <w:t xml:space="preserve">. za </w:t>
      </w:r>
      <w:r w:rsidR="00525BD8" w:rsidRPr="00AA2C9C">
        <w:rPr>
          <w:rFonts w:ascii="Times New Roman" w:eastAsia="Times New Roman" w:hAnsi="Times New Roman" w:cs="Times New Roman"/>
          <w:bCs/>
          <w:sz w:val="24"/>
          <w:szCs w:val="24"/>
          <w:lang w:eastAsia="hr-HR"/>
        </w:rPr>
        <w:t xml:space="preserve">izvještajno </w:t>
      </w:r>
      <w:r w:rsidR="00A54689" w:rsidRPr="00AA2C9C">
        <w:rPr>
          <w:rFonts w:ascii="Times New Roman" w:eastAsia="Times New Roman" w:hAnsi="Times New Roman" w:cs="Times New Roman"/>
          <w:bCs/>
          <w:sz w:val="24"/>
          <w:szCs w:val="24"/>
          <w:lang w:eastAsia="hr-HR"/>
        </w:rPr>
        <w:t>razdoblje</w:t>
      </w:r>
      <w:r w:rsidR="00525BD8" w:rsidRPr="00AA2C9C">
        <w:rPr>
          <w:rFonts w:ascii="Times New Roman" w:eastAsia="Times New Roman" w:hAnsi="Times New Roman" w:cs="Times New Roman"/>
          <w:bCs/>
          <w:sz w:val="24"/>
          <w:szCs w:val="24"/>
          <w:lang w:eastAsia="hr-HR"/>
        </w:rPr>
        <w:t xml:space="preserve"> od </w:t>
      </w:r>
      <w:r w:rsidR="0053261B" w:rsidRPr="00AA2C9C">
        <w:rPr>
          <w:rFonts w:ascii="Times New Roman" w:eastAsia="Times New Roman" w:hAnsi="Times New Roman" w:cs="Times New Roman"/>
          <w:bCs/>
          <w:sz w:val="24"/>
          <w:szCs w:val="24"/>
          <w:lang w:eastAsia="hr-HR"/>
        </w:rPr>
        <w:t>______________</w:t>
      </w:r>
      <w:r w:rsidR="00A54689" w:rsidRPr="00AA2C9C">
        <w:rPr>
          <w:rFonts w:ascii="Times New Roman" w:eastAsia="Times New Roman" w:hAnsi="Times New Roman" w:cs="Times New Roman"/>
          <w:bCs/>
          <w:sz w:val="24"/>
          <w:szCs w:val="24"/>
          <w:lang w:eastAsia="hr-HR"/>
        </w:rPr>
        <w:t xml:space="preserve"> do </w:t>
      </w:r>
      <w:r w:rsidR="0053261B" w:rsidRPr="00AA2C9C">
        <w:rPr>
          <w:rFonts w:ascii="Times New Roman" w:eastAsia="Times New Roman" w:hAnsi="Times New Roman" w:cs="Times New Roman"/>
          <w:bCs/>
          <w:sz w:val="24"/>
          <w:szCs w:val="24"/>
          <w:lang w:eastAsia="hr-HR"/>
        </w:rPr>
        <w:t>______________</w:t>
      </w:r>
      <w:r w:rsidR="00B10EE6" w:rsidRPr="00AA2C9C">
        <w:rPr>
          <w:rFonts w:ascii="Times New Roman" w:eastAsia="Times New Roman" w:hAnsi="Times New Roman" w:cs="Times New Roman"/>
          <w:bCs/>
          <w:sz w:val="24"/>
          <w:szCs w:val="24"/>
          <w:lang w:eastAsia="hr-HR"/>
        </w:rPr>
        <w:t xml:space="preserve"> - drugo</w:t>
      </w:r>
      <w:r w:rsidR="00401490" w:rsidRPr="00AA2C9C">
        <w:rPr>
          <w:rFonts w:ascii="Times New Roman" w:eastAsia="Times New Roman" w:hAnsi="Times New Roman" w:cs="Times New Roman"/>
          <w:bCs/>
          <w:sz w:val="24"/>
          <w:szCs w:val="24"/>
          <w:lang w:eastAsia="hr-HR"/>
        </w:rPr>
        <w:t xml:space="preserve"> </w:t>
      </w:r>
      <w:r w:rsidR="00B10EE6" w:rsidRPr="00AA2C9C">
        <w:rPr>
          <w:rFonts w:ascii="Times New Roman" w:eastAsia="Times New Roman" w:hAnsi="Times New Roman" w:cs="Times New Roman"/>
          <w:bCs/>
          <w:sz w:val="24"/>
          <w:szCs w:val="24"/>
          <w:lang w:eastAsia="hr-HR"/>
        </w:rPr>
        <w:t>završno izvješće</w:t>
      </w:r>
      <w:r w:rsidR="00401490" w:rsidRPr="00AA2C9C">
        <w:rPr>
          <w:rFonts w:ascii="Times New Roman" w:eastAsia="Times New Roman" w:hAnsi="Times New Roman" w:cs="Times New Roman"/>
          <w:bCs/>
          <w:sz w:val="24"/>
          <w:szCs w:val="24"/>
          <w:lang w:eastAsia="hr-HR"/>
        </w:rPr>
        <w:t>.</w:t>
      </w:r>
    </w:p>
    <w:tbl>
      <w:tblPr>
        <w:tblStyle w:val="TableGrid"/>
        <w:tblW w:w="0" w:type="auto"/>
        <w:tblLook w:val="04A0" w:firstRow="1" w:lastRow="0" w:firstColumn="1" w:lastColumn="0" w:noHBand="0" w:noVBand="1"/>
      </w:tblPr>
      <w:tblGrid>
        <w:gridCol w:w="9060"/>
      </w:tblGrid>
      <w:tr w:rsidR="00401490" w:rsidRPr="00AA2C9C" w14:paraId="3455B2D1" w14:textId="77777777" w:rsidTr="00401490">
        <w:tc>
          <w:tcPr>
            <w:tcW w:w="9288" w:type="dxa"/>
          </w:tcPr>
          <w:p w14:paraId="20CB5A58" w14:textId="7E93F195" w:rsidR="00401490" w:rsidRPr="00AA2C9C" w:rsidRDefault="00401490" w:rsidP="005C5D9B">
            <w:pPr>
              <w:jc w:val="both"/>
              <w:rPr>
                <w:rFonts w:ascii="Times New Roman" w:eastAsia="Times New Roman" w:hAnsi="Times New Roman" w:cs="Times New Roman"/>
                <w:bCs/>
                <w:sz w:val="24"/>
                <w:szCs w:val="24"/>
                <w:lang w:eastAsia="hr-HR"/>
              </w:rPr>
            </w:pPr>
          </w:p>
        </w:tc>
      </w:tr>
    </w:tbl>
    <w:p w14:paraId="56B9D564" w14:textId="77777777" w:rsidR="006D055A" w:rsidRPr="00AA2C9C" w:rsidRDefault="006D055A" w:rsidP="00401490">
      <w:pPr>
        <w:spacing w:after="0" w:line="240" w:lineRule="auto"/>
        <w:ind w:firstLine="708"/>
        <w:jc w:val="both"/>
        <w:rPr>
          <w:rFonts w:ascii="Times New Roman" w:eastAsia="Times New Roman" w:hAnsi="Times New Roman" w:cs="Times New Roman"/>
          <w:bCs/>
          <w:sz w:val="24"/>
          <w:szCs w:val="24"/>
          <w:lang w:eastAsia="hr-HR"/>
        </w:rPr>
      </w:pPr>
    </w:p>
    <w:p w14:paraId="323C3286" w14:textId="77777777" w:rsidR="001D00F4" w:rsidRPr="00AA2C9C" w:rsidRDefault="00E3405C" w:rsidP="00401490">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Korisnik financiranja</w:t>
      </w:r>
      <w:r w:rsidR="009A07B2" w:rsidRPr="00AA2C9C">
        <w:rPr>
          <w:rFonts w:ascii="Times New Roman" w:eastAsia="Times New Roman" w:hAnsi="Times New Roman" w:cs="Times New Roman"/>
          <w:bCs/>
          <w:sz w:val="24"/>
          <w:szCs w:val="24"/>
          <w:lang w:eastAsia="hr-HR"/>
        </w:rPr>
        <w:t xml:space="preserve"> se obvezuje i</w:t>
      </w:r>
      <w:r w:rsidR="001D00F4" w:rsidRPr="00AA2C9C">
        <w:rPr>
          <w:rFonts w:ascii="Times New Roman" w:eastAsia="Times New Roman" w:hAnsi="Times New Roman" w:cs="Times New Roman"/>
          <w:bCs/>
          <w:sz w:val="24"/>
          <w:szCs w:val="24"/>
          <w:lang w:eastAsia="hr-HR"/>
        </w:rPr>
        <w:t xml:space="preserve">zvješća </w:t>
      </w:r>
      <w:r w:rsidR="009A07B2" w:rsidRPr="00AA2C9C">
        <w:rPr>
          <w:rFonts w:ascii="Times New Roman" w:eastAsia="Times New Roman" w:hAnsi="Times New Roman" w:cs="Times New Roman"/>
          <w:bCs/>
          <w:sz w:val="24"/>
          <w:szCs w:val="24"/>
          <w:lang w:eastAsia="hr-HR"/>
        </w:rPr>
        <w:t>p</w:t>
      </w:r>
      <w:r w:rsidR="001D00F4" w:rsidRPr="00AA2C9C">
        <w:rPr>
          <w:rFonts w:ascii="Times New Roman" w:eastAsia="Times New Roman" w:hAnsi="Times New Roman" w:cs="Times New Roman"/>
          <w:bCs/>
          <w:sz w:val="24"/>
          <w:szCs w:val="24"/>
          <w:lang w:eastAsia="hr-HR"/>
        </w:rPr>
        <w:t>odnos</w:t>
      </w:r>
      <w:r w:rsidR="009A07B2" w:rsidRPr="00AA2C9C">
        <w:rPr>
          <w:rFonts w:ascii="Times New Roman" w:eastAsia="Times New Roman" w:hAnsi="Times New Roman" w:cs="Times New Roman"/>
          <w:bCs/>
          <w:sz w:val="24"/>
          <w:szCs w:val="24"/>
          <w:lang w:eastAsia="hr-HR"/>
        </w:rPr>
        <w:t>iti</w:t>
      </w:r>
      <w:r w:rsidR="001D00F4" w:rsidRPr="00AA2C9C">
        <w:rPr>
          <w:rFonts w:ascii="Times New Roman" w:eastAsia="Times New Roman" w:hAnsi="Times New Roman" w:cs="Times New Roman"/>
          <w:bCs/>
          <w:sz w:val="24"/>
          <w:szCs w:val="24"/>
          <w:lang w:eastAsia="hr-HR"/>
        </w:rPr>
        <w:t xml:space="preserve"> na</w:t>
      </w:r>
      <w:r w:rsidR="009A07B2" w:rsidRPr="00AA2C9C">
        <w:rPr>
          <w:rFonts w:ascii="Times New Roman" w:hAnsi="Times New Roman" w:cs="Times New Roman"/>
          <w:sz w:val="24"/>
          <w:szCs w:val="24"/>
        </w:rPr>
        <w:t xml:space="preserve"> </w:t>
      </w:r>
      <w:r w:rsidR="009A07B2" w:rsidRPr="00AA2C9C">
        <w:rPr>
          <w:rFonts w:ascii="Times New Roman" w:eastAsia="Times New Roman" w:hAnsi="Times New Roman" w:cs="Times New Roman"/>
          <w:bCs/>
          <w:sz w:val="24"/>
          <w:szCs w:val="24"/>
          <w:lang w:eastAsia="hr-HR"/>
        </w:rPr>
        <w:t>Obrascu B3</w:t>
      </w:r>
      <w:r w:rsidR="0053261B" w:rsidRPr="00AA2C9C">
        <w:rPr>
          <w:rFonts w:ascii="Times New Roman" w:eastAsia="Times New Roman" w:hAnsi="Times New Roman" w:cs="Times New Roman"/>
          <w:bCs/>
          <w:sz w:val="24"/>
          <w:szCs w:val="24"/>
          <w:lang w:eastAsia="hr-HR"/>
        </w:rPr>
        <w:t>.a</w:t>
      </w:r>
      <w:r w:rsidR="009A07B2" w:rsidRPr="00AA2C9C">
        <w:rPr>
          <w:rFonts w:ascii="Times New Roman" w:eastAsia="Times New Roman" w:hAnsi="Times New Roman" w:cs="Times New Roman"/>
          <w:bCs/>
          <w:sz w:val="24"/>
          <w:szCs w:val="24"/>
          <w:lang w:eastAsia="hr-HR"/>
        </w:rPr>
        <w:t>-Izvještaj</w:t>
      </w:r>
      <w:r w:rsidR="009448F8" w:rsidRPr="00AA2C9C">
        <w:rPr>
          <w:rFonts w:ascii="Times New Roman" w:eastAsia="Times New Roman" w:hAnsi="Times New Roman" w:cs="Times New Roman"/>
          <w:bCs/>
          <w:sz w:val="24"/>
          <w:szCs w:val="24"/>
          <w:lang w:eastAsia="hr-HR"/>
        </w:rPr>
        <w:t xml:space="preserve"> o izvršenju programa</w:t>
      </w:r>
      <w:r w:rsidR="00345DE8" w:rsidRPr="00AA2C9C">
        <w:rPr>
          <w:rFonts w:ascii="Times New Roman" w:eastAsia="Times New Roman" w:hAnsi="Times New Roman" w:cs="Times New Roman"/>
          <w:bCs/>
          <w:sz w:val="24"/>
          <w:szCs w:val="24"/>
          <w:lang w:eastAsia="hr-HR"/>
        </w:rPr>
        <w:t xml:space="preserve"> ili </w:t>
      </w:r>
      <w:r w:rsidR="009448F8" w:rsidRPr="00AA2C9C">
        <w:rPr>
          <w:rFonts w:ascii="Times New Roman" w:eastAsia="Times New Roman" w:hAnsi="Times New Roman" w:cs="Times New Roman"/>
          <w:bCs/>
          <w:sz w:val="24"/>
          <w:szCs w:val="24"/>
          <w:lang w:eastAsia="hr-HR"/>
        </w:rPr>
        <w:t>projekta</w:t>
      </w:r>
      <w:r w:rsidR="0053261B" w:rsidRPr="00AA2C9C">
        <w:rPr>
          <w:rFonts w:ascii="Times New Roman" w:eastAsia="Times New Roman" w:hAnsi="Times New Roman" w:cs="Times New Roman"/>
          <w:bCs/>
          <w:sz w:val="24"/>
          <w:szCs w:val="24"/>
          <w:lang w:eastAsia="hr-HR"/>
        </w:rPr>
        <w:t>,</w:t>
      </w:r>
      <w:r w:rsidR="006D055A" w:rsidRPr="00AA2C9C">
        <w:rPr>
          <w:rFonts w:ascii="Times New Roman" w:eastAsia="Times New Roman" w:hAnsi="Times New Roman" w:cs="Times New Roman"/>
          <w:bCs/>
          <w:sz w:val="24"/>
          <w:szCs w:val="24"/>
          <w:lang w:eastAsia="hr-HR"/>
        </w:rPr>
        <w:t xml:space="preserve"> Obrascu</w:t>
      </w:r>
      <w:r w:rsidR="0053261B" w:rsidRPr="00AA2C9C">
        <w:rPr>
          <w:rFonts w:ascii="Times New Roman" w:eastAsia="Times New Roman" w:hAnsi="Times New Roman" w:cs="Times New Roman"/>
          <w:bCs/>
          <w:sz w:val="24"/>
          <w:szCs w:val="24"/>
          <w:lang w:eastAsia="hr-HR"/>
        </w:rPr>
        <w:t xml:space="preserve"> B3.b</w:t>
      </w:r>
      <w:r w:rsidR="006D055A" w:rsidRPr="00AA2C9C">
        <w:rPr>
          <w:rFonts w:ascii="Times New Roman" w:eastAsia="Times New Roman" w:hAnsi="Times New Roman" w:cs="Times New Roman"/>
          <w:bCs/>
          <w:sz w:val="24"/>
          <w:szCs w:val="24"/>
          <w:lang w:eastAsia="hr-HR"/>
        </w:rPr>
        <w:t xml:space="preserve">-Financijsko izvješće provedbe uz koje su dužni </w:t>
      </w:r>
      <w:r w:rsidR="009448F8" w:rsidRPr="00AA2C9C">
        <w:rPr>
          <w:rFonts w:ascii="Times New Roman" w:eastAsia="Times New Roman" w:hAnsi="Times New Roman" w:cs="Times New Roman"/>
          <w:bCs/>
          <w:sz w:val="24"/>
          <w:szCs w:val="24"/>
          <w:lang w:eastAsia="hr-HR"/>
        </w:rPr>
        <w:t>priložiti dokaze o nastanku troška podmirenog iz sredstava proračuna Grada Zagreba (preslike faktura, ugovora o djelu ili ugovora o autorskom</w:t>
      </w:r>
      <w:r w:rsidR="007C0B9C" w:rsidRPr="00AA2C9C">
        <w:rPr>
          <w:rFonts w:ascii="Times New Roman" w:eastAsia="Times New Roman" w:hAnsi="Times New Roman" w:cs="Times New Roman"/>
          <w:bCs/>
          <w:sz w:val="24"/>
          <w:szCs w:val="24"/>
          <w:lang w:eastAsia="hr-HR"/>
        </w:rPr>
        <w:t xml:space="preserve"> honoraru s obračunima istih) te</w:t>
      </w:r>
      <w:r w:rsidR="009448F8" w:rsidRPr="00AA2C9C">
        <w:rPr>
          <w:rFonts w:ascii="Times New Roman" w:eastAsia="Times New Roman" w:hAnsi="Times New Roman" w:cs="Times New Roman"/>
          <w:bCs/>
          <w:sz w:val="24"/>
          <w:szCs w:val="24"/>
          <w:lang w:eastAsia="hr-HR"/>
        </w:rPr>
        <w:t xml:space="preserve"> dokaze o plaćanju istih (preslike naloga o prije</w:t>
      </w:r>
      <w:r w:rsidR="006D055A" w:rsidRPr="00AA2C9C">
        <w:rPr>
          <w:rFonts w:ascii="Times New Roman" w:eastAsia="Times New Roman" w:hAnsi="Times New Roman" w:cs="Times New Roman"/>
          <w:bCs/>
          <w:sz w:val="24"/>
          <w:szCs w:val="24"/>
          <w:lang w:eastAsia="hr-HR"/>
        </w:rPr>
        <w:t xml:space="preserve">nosu ili izvoda sa žiro računa) </w:t>
      </w:r>
      <w:r w:rsidR="007C0B9C" w:rsidRPr="00AA2C9C">
        <w:rPr>
          <w:rFonts w:ascii="Times New Roman" w:eastAsia="Times New Roman" w:hAnsi="Times New Roman" w:cs="Times New Roman"/>
          <w:bCs/>
          <w:sz w:val="24"/>
          <w:szCs w:val="24"/>
          <w:lang w:eastAsia="hr-HR"/>
        </w:rPr>
        <w:t>i</w:t>
      </w:r>
      <w:r w:rsidR="006D055A" w:rsidRPr="00AA2C9C">
        <w:rPr>
          <w:rFonts w:ascii="Times New Roman" w:eastAsia="Times New Roman" w:hAnsi="Times New Roman" w:cs="Times New Roman"/>
          <w:bCs/>
          <w:sz w:val="24"/>
          <w:szCs w:val="24"/>
          <w:lang w:eastAsia="hr-HR"/>
        </w:rPr>
        <w:t xml:space="preserve"> Obrascu B3.c- Sažetak financijskog izvješća o izvršenju programa</w:t>
      </w:r>
      <w:r w:rsidR="00345DE8" w:rsidRPr="00AA2C9C">
        <w:rPr>
          <w:rFonts w:ascii="Times New Roman" w:eastAsia="Times New Roman" w:hAnsi="Times New Roman" w:cs="Times New Roman"/>
          <w:bCs/>
          <w:sz w:val="24"/>
          <w:szCs w:val="24"/>
          <w:lang w:eastAsia="hr-HR"/>
        </w:rPr>
        <w:t xml:space="preserve"> ili </w:t>
      </w:r>
      <w:r w:rsidR="006D055A" w:rsidRPr="00AA2C9C">
        <w:rPr>
          <w:rFonts w:ascii="Times New Roman" w:eastAsia="Times New Roman" w:hAnsi="Times New Roman" w:cs="Times New Roman"/>
          <w:bCs/>
          <w:sz w:val="24"/>
          <w:szCs w:val="24"/>
          <w:lang w:eastAsia="hr-HR"/>
        </w:rPr>
        <w:t>projekta.</w:t>
      </w:r>
    </w:p>
    <w:p w14:paraId="4A6B0650" w14:textId="77777777" w:rsidR="00CE31BD" w:rsidRPr="00AA2C9C" w:rsidRDefault="00CE31BD" w:rsidP="00CE31BD">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Uz opisna izvješća dostavljaju se popratni materijali kao što su isječci iz novina</w:t>
      </w:r>
      <w:r w:rsidR="00401490" w:rsidRPr="00AA2C9C">
        <w:rPr>
          <w:rFonts w:ascii="Times New Roman" w:eastAsia="Times New Roman" w:hAnsi="Times New Roman" w:cs="Times New Roman"/>
          <w:bCs/>
          <w:sz w:val="24"/>
          <w:szCs w:val="24"/>
          <w:lang w:eastAsia="hr-HR"/>
        </w:rPr>
        <w:t>, videozapisi, fotografije i drugo.</w:t>
      </w:r>
    </w:p>
    <w:p w14:paraId="06DDF76B" w14:textId="77777777" w:rsidR="007F2C74" w:rsidRPr="00AA2C9C" w:rsidRDefault="007F2C74" w:rsidP="00276703">
      <w:p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p>
    <w:p w14:paraId="0C697ADF" w14:textId="77777777" w:rsidR="00CD205F" w:rsidRPr="00AA2C9C" w:rsidRDefault="00CD205F" w:rsidP="00276703">
      <w:pPr>
        <w:spacing w:after="0" w:line="240" w:lineRule="auto"/>
        <w:jc w:val="both"/>
        <w:rPr>
          <w:rFonts w:ascii="Times New Roman" w:eastAsia="Times New Roman" w:hAnsi="Times New Roman" w:cs="Times New Roman"/>
          <w:bCs/>
          <w:sz w:val="24"/>
          <w:szCs w:val="24"/>
          <w:lang w:eastAsia="hr-HR"/>
        </w:rPr>
      </w:pPr>
    </w:p>
    <w:p w14:paraId="459B7CED" w14:textId="77777777" w:rsidR="007F2C74" w:rsidRPr="00AA2C9C" w:rsidRDefault="007F2C74" w:rsidP="008C594B">
      <w:pPr>
        <w:spacing w:after="0" w:line="240" w:lineRule="auto"/>
        <w:ind w:left="3540" w:firstLine="708"/>
        <w:jc w:val="both"/>
        <w:rPr>
          <w:rFonts w:ascii="Times New Roman" w:eastAsia="Times New Roman" w:hAnsi="Times New Roman" w:cs="Times New Roman"/>
          <w:b/>
          <w:bCs/>
          <w:sz w:val="24"/>
          <w:szCs w:val="24"/>
          <w:lang w:eastAsia="hr-HR"/>
        </w:rPr>
      </w:pPr>
      <w:r w:rsidRPr="00AA2C9C">
        <w:rPr>
          <w:rFonts w:ascii="Times New Roman" w:eastAsia="Times New Roman" w:hAnsi="Times New Roman" w:cs="Times New Roman"/>
          <w:b/>
          <w:bCs/>
          <w:sz w:val="24"/>
          <w:szCs w:val="24"/>
          <w:lang w:eastAsia="hr-HR"/>
        </w:rPr>
        <w:t xml:space="preserve">Članak </w:t>
      </w:r>
      <w:r w:rsidR="008C594B" w:rsidRPr="00AA2C9C">
        <w:rPr>
          <w:rFonts w:ascii="Times New Roman" w:eastAsia="Times New Roman" w:hAnsi="Times New Roman" w:cs="Times New Roman"/>
          <w:b/>
          <w:bCs/>
          <w:sz w:val="24"/>
          <w:szCs w:val="24"/>
          <w:lang w:eastAsia="hr-HR"/>
        </w:rPr>
        <w:t>7</w:t>
      </w:r>
      <w:r w:rsidRPr="00AA2C9C">
        <w:rPr>
          <w:rFonts w:ascii="Times New Roman" w:eastAsia="Times New Roman" w:hAnsi="Times New Roman" w:cs="Times New Roman"/>
          <w:b/>
          <w:bCs/>
          <w:sz w:val="24"/>
          <w:szCs w:val="24"/>
          <w:lang w:eastAsia="hr-HR"/>
        </w:rPr>
        <w:t>.</w:t>
      </w:r>
    </w:p>
    <w:p w14:paraId="7914679C" w14:textId="77777777" w:rsidR="007F2C74" w:rsidRPr="00AA2C9C" w:rsidRDefault="007F2C74" w:rsidP="0099086C">
      <w:pPr>
        <w:pStyle w:val="ListParagraph"/>
        <w:spacing w:after="0" w:line="240" w:lineRule="auto"/>
        <w:ind w:left="1428"/>
        <w:jc w:val="both"/>
        <w:rPr>
          <w:rFonts w:ascii="Times New Roman" w:eastAsia="Times New Roman" w:hAnsi="Times New Roman" w:cs="Times New Roman"/>
          <w:bCs/>
          <w:sz w:val="24"/>
          <w:szCs w:val="24"/>
          <w:lang w:eastAsia="hr-HR"/>
        </w:rPr>
      </w:pPr>
    </w:p>
    <w:p w14:paraId="1ED7D1DF" w14:textId="77777777" w:rsidR="00274BDB" w:rsidRPr="00AA2C9C" w:rsidRDefault="00274B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w:t>
      </w:r>
      <w:r w:rsidR="002702FC" w:rsidRPr="00AA2C9C">
        <w:rPr>
          <w:rFonts w:ascii="Times New Roman" w:eastAsia="Times New Roman" w:hAnsi="Times New Roman" w:cs="Times New Roman"/>
          <w:sz w:val="24"/>
          <w:szCs w:val="24"/>
          <w:lang w:eastAsia="hr-HR"/>
        </w:rPr>
        <w:t xml:space="preserve">avatelj financijskih sredstava ima pravo kontrolirati namjensko trošenje sredstava iz članka 3. ovoga ugovora, a </w:t>
      </w:r>
      <w:r w:rsidR="00E3405C" w:rsidRPr="00AA2C9C">
        <w:rPr>
          <w:rFonts w:ascii="Times New Roman" w:eastAsia="Times New Roman" w:hAnsi="Times New Roman" w:cs="Times New Roman"/>
          <w:sz w:val="24"/>
          <w:szCs w:val="24"/>
          <w:lang w:eastAsia="hr-HR"/>
        </w:rPr>
        <w:t>korisnik financiranja</w:t>
      </w:r>
      <w:r w:rsidR="002702FC" w:rsidRPr="00AA2C9C">
        <w:rPr>
          <w:rFonts w:ascii="Times New Roman" w:eastAsia="Times New Roman" w:hAnsi="Times New Roman" w:cs="Times New Roman"/>
          <w:sz w:val="24"/>
          <w:szCs w:val="24"/>
          <w:lang w:eastAsia="hr-HR"/>
        </w:rPr>
        <w:t xml:space="preserve"> se obvezuje staviti na uvid svu potrebnu dokumentaciju koja se </w:t>
      </w:r>
      <w:r w:rsidR="00276703" w:rsidRPr="00AA2C9C">
        <w:rPr>
          <w:rFonts w:ascii="Times New Roman" w:eastAsia="Times New Roman" w:hAnsi="Times New Roman" w:cs="Times New Roman"/>
          <w:sz w:val="24"/>
          <w:szCs w:val="24"/>
          <w:lang w:eastAsia="hr-HR"/>
        </w:rPr>
        <w:t>odnosi na provedbu programa</w:t>
      </w:r>
      <w:r w:rsidR="003D7544" w:rsidRPr="00AA2C9C">
        <w:rPr>
          <w:rFonts w:ascii="Times New Roman" w:eastAsia="Times New Roman" w:hAnsi="Times New Roman" w:cs="Times New Roman"/>
          <w:sz w:val="24"/>
          <w:szCs w:val="24"/>
          <w:lang w:eastAsia="hr-HR"/>
        </w:rPr>
        <w:t xml:space="preserve"> ili </w:t>
      </w:r>
      <w:r w:rsidR="002702FC" w:rsidRPr="00AA2C9C">
        <w:rPr>
          <w:rFonts w:ascii="Times New Roman" w:eastAsia="Times New Roman" w:hAnsi="Times New Roman" w:cs="Times New Roman"/>
          <w:sz w:val="24"/>
          <w:szCs w:val="24"/>
          <w:lang w:eastAsia="hr-HR"/>
        </w:rPr>
        <w:t>projekta za koji su sredstva namijenjena</w:t>
      </w:r>
      <w:r w:rsidRPr="00AA2C9C">
        <w:rPr>
          <w:rFonts w:ascii="Times New Roman" w:eastAsia="Times New Roman" w:hAnsi="Times New Roman" w:cs="Times New Roman"/>
          <w:sz w:val="24"/>
          <w:szCs w:val="24"/>
          <w:lang w:eastAsia="hr-HR"/>
        </w:rPr>
        <w:t>.</w:t>
      </w:r>
    </w:p>
    <w:p w14:paraId="589B17C6" w14:textId="77777777" w:rsidR="008378C2" w:rsidRPr="00AA2C9C" w:rsidRDefault="003B54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nenamjenski koristi sredstva iz članka 3. ovog ugovora, ne izvrši </w:t>
      </w:r>
      <w:r w:rsidR="008065F2" w:rsidRPr="00AA2C9C">
        <w:rPr>
          <w:rFonts w:ascii="Times New Roman" w:eastAsia="Times New Roman" w:hAnsi="Times New Roman" w:cs="Times New Roman"/>
          <w:sz w:val="24"/>
          <w:szCs w:val="24"/>
          <w:lang w:eastAsia="hr-HR"/>
        </w:rPr>
        <w:t>program</w:t>
      </w:r>
      <w:r w:rsidR="003D7544" w:rsidRPr="00AA2C9C">
        <w:rPr>
          <w:rFonts w:ascii="Times New Roman" w:eastAsia="Times New Roman" w:hAnsi="Times New Roman" w:cs="Times New Roman"/>
          <w:sz w:val="24"/>
          <w:szCs w:val="24"/>
          <w:lang w:eastAsia="hr-HR"/>
        </w:rPr>
        <w:t xml:space="preserve"> ili </w:t>
      </w:r>
      <w:r w:rsidR="008065F2"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rojekt</w:t>
      </w:r>
      <w:r w:rsidR="00A25635" w:rsidRPr="00AA2C9C">
        <w:rPr>
          <w:rFonts w:ascii="Times New Roman" w:eastAsia="Times New Roman" w:hAnsi="Times New Roman" w:cs="Times New Roman"/>
          <w:sz w:val="24"/>
          <w:szCs w:val="24"/>
          <w:lang w:eastAsia="hr-HR"/>
        </w:rPr>
        <w:t xml:space="preserve"> i ne podnese odgovarajuća izvješća daljnja uplata biti će obustavljena, a neutrošena i nenamjenski utrošena sredstva </w:t>
      </w:r>
      <w:r w:rsidR="00E3405C" w:rsidRPr="00AA2C9C">
        <w:rPr>
          <w:rFonts w:ascii="Times New Roman" w:eastAsia="Times New Roman" w:hAnsi="Times New Roman" w:cs="Times New Roman"/>
          <w:sz w:val="24"/>
          <w:szCs w:val="24"/>
          <w:lang w:eastAsia="hr-HR"/>
        </w:rPr>
        <w:t>korisnik financiranja</w:t>
      </w:r>
      <w:r w:rsidR="00A25635" w:rsidRPr="00AA2C9C">
        <w:rPr>
          <w:rFonts w:ascii="Times New Roman" w:eastAsia="Times New Roman" w:hAnsi="Times New Roman" w:cs="Times New Roman"/>
          <w:sz w:val="24"/>
          <w:szCs w:val="24"/>
          <w:lang w:eastAsia="hr-HR"/>
        </w:rPr>
        <w:t xml:space="preserve"> je duž</w:t>
      </w:r>
      <w:r w:rsidR="008378C2" w:rsidRPr="00AA2C9C">
        <w:rPr>
          <w:rFonts w:ascii="Times New Roman" w:eastAsia="Times New Roman" w:hAnsi="Times New Roman" w:cs="Times New Roman"/>
          <w:sz w:val="24"/>
          <w:szCs w:val="24"/>
          <w:lang w:eastAsia="hr-HR"/>
        </w:rPr>
        <w:t>a</w:t>
      </w:r>
      <w:r w:rsidR="00E3405C" w:rsidRPr="00AA2C9C">
        <w:rPr>
          <w:rFonts w:ascii="Times New Roman" w:eastAsia="Times New Roman" w:hAnsi="Times New Roman" w:cs="Times New Roman"/>
          <w:sz w:val="24"/>
          <w:szCs w:val="24"/>
          <w:lang w:eastAsia="hr-HR"/>
        </w:rPr>
        <w:t>n</w:t>
      </w:r>
      <w:r w:rsidR="00E24388" w:rsidRPr="00AA2C9C">
        <w:rPr>
          <w:rFonts w:ascii="Times New Roman" w:eastAsia="Times New Roman" w:hAnsi="Times New Roman" w:cs="Times New Roman"/>
          <w:sz w:val="24"/>
          <w:szCs w:val="24"/>
          <w:lang w:eastAsia="hr-HR"/>
        </w:rPr>
        <w:t xml:space="preserve"> vratiti na IBAN Grada Zagreba u</w:t>
      </w:r>
      <w:r w:rsidR="008378C2" w:rsidRPr="00AA2C9C">
        <w:rPr>
          <w:rFonts w:ascii="Times New Roman" w:eastAsia="Times New Roman" w:hAnsi="Times New Roman" w:cs="Times New Roman"/>
          <w:sz w:val="24"/>
          <w:szCs w:val="24"/>
          <w:lang w:eastAsia="hr-HR"/>
        </w:rPr>
        <w:t xml:space="preserve"> protivnom će </w:t>
      </w:r>
      <w:r w:rsidR="00E3405C" w:rsidRPr="00AA2C9C">
        <w:rPr>
          <w:rFonts w:ascii="Times New Roman" w:eastAsia="Times New Roman" w:hAnsi="Times New Roman" w:cs="Times New Roman"/>
          <w:sz w:val="24"/>
          <w:szCs w:val="24"/>
          <w:lang w:eastAsia="hr-HR"/>
        </w:rPr>
        <w:t>davatelj</w:t>
      </w:r>
      <w:r w:rsidR="008378C2" w:rsidRPr="00AA2C9C">
        <w:rPr>
          <w:rFonts w:ascii="Times New Roman" w:eastAsia="Times New Roman" w:hAnsi="Times New Roman" w:cs="Times New Roman"/>
          <w:sz w:val="24"/>
          <w:szCs w:val="24"/>
          <w:lang w:eastAsia="hr-HR"/>
        </w:rPr>
        <w:t xml:space="preserve"> financijskih sredstava aktivirati solemniziranu bjanko zadužnicu.</w:t>
      </w:r>
    </w:p>
    <w:p w14:paraId="50EBF6DF"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076AB117" w14:textId="77777777" w:rsidR="007F2C74" w:rsidRPr="00AA2C9C" w:rsidRDefault="007F2C74"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b/>
          <w:sz w:val="24"/>
          <w:szCs w:val="24"/>
          <w:lang w:eastAsia="hr-HR"/>
        </w:rPr>
        <w:tab/>
        <w:t xml:space="preserve">Članak </w:t>
      </w:r>
      <w:r w:rsidR="008C594B" w:rsidRPr="00AA2C9C">
        <w:rPr>
          <w:rFonts w:ascii="Times New Roman" w:eastAsia="Times New Roman" w:hAnsi="Times New Roman" w:cs="Times New Roman"/>
          <w:b/>
          <w:sz w:val="24"/>
          <w:szCs w:val="24"/>
          <w:lang w:eastAsia="hr-HR"/>
        </w:rPr>
        <w:t>8</w:t>
      </w:r>
      <w:r w:rsidRPr="00AA2C9C">
        <w:rPr>
          <w:rFonts w:ascii="Times New Roman" w:eastAsia="Times New Roman" w:hAnsi="Times New Roman" w:cs="Times New Roman"/>
          <w:b/>
          <w:sz w:val="24"/>
          <w:szCs w:val="24"/>
          <w:lang w:eastAsia="hr-HR"/>
        </w:rPr>
        <w:t xml:space="preserve">. </w:t>
      </w:r>
    </w:p>
    <w:p w14:paraId="23187E4C"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7DB1F343" w14:textId="77777777" w:rsidR="00EF7A51" w:rsidRPr="00AA2C9C" w:rsidRDefault="006E729C"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008378C2" w:rsidRPr="00AA2C9C">
        <w:rPr>
          <w:rFonts w:ascii="Times New Roman" w:eastAsia="Times New Roman" w:hAnsi="Times New Roman" w:cs="Times New Roman"/>
          <w:sz w:val="24"/>
          <w:szCs w:val="24"/>
          <w:lang w:eastAsia="hr-HR"/>
        </w:rPr>
        <w:t xml:space="preserve"> se obvezuje na svim tiskanim, video i drugim materijalima vezanim uz program</w:t>
      </w:r>
      <w:r w:rsidR="005B1A73" w:rsidRPr="00AA2C9C">
        <w:rPr>
          <w:rFonts w:ascii="Times New Roman" w:eastAsia="Times New Roman" w:hAnsi="Times New Roman" w:cs="Times New Roman"/>
          <w:sz w:val="24"/>
          <w:szCs w:val="24"/>
          <w:lang w:eastAsia="hr-HR"/>
        </w:rPr>
        <w:t xml:space="preserve"> ili </w:t>
      </w:r>
      <w:r w:rsidR="008378C2" w:rsidRPr="00AA2C9C">
        <w:rPr>
          <w:rFonts w:ascii="Times New Roman" w:eastAsia="Times New Roman" w:hAnsi="Times New Roman" w:cs="Times New Roman"/>
          <w:sz w:val="24"/>
          <w:szCs w:val="24"/>
          <w:lang w:eastAsia="hr-HR"/>
        </w:rPr>
        <w:t>projekt istaknuti da je za njegovo provođenje Grad Zagreb dao financijsku potporu.</w:t>
      </w:r>
      <w:r w:rsidR="00EF7A51" w:rsidRPr="00AA2C9C">
        <w:rPr>
          <w:rFonts w:ascii="Times New Roman" w:eastAsia="Times New Roman" w:hAnsi="Times New Roman" w:cs="Times New Roman"/>
          <w:sz w:val="24"/>
          <w:szCs w:val="24"/>
          <w:lang w:eastAsia="hr-HR"/>
        </w:rPr>
        <w:t xml:space="preserve"> </w:t>
      </w:r>
    </w:p>
    <w:p w14:paraId="3988D0EF" w14:textId="4FD091F0" w:rsidR="00F3120B" w:rsidRPr="00AA2C9C" w:rsidRDefault="00EF7A51" w:rsidP="00271CEF">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sadržaj publikacija iz stavka 1. ovog članka dostavi</w:t>
      </w:r>
      <w:r w:rsidR="00F53F79" w:rsidRPr="00AA2C9C">
        <w:rPr>
          <w:rFonts w:ascii="Times New Roman" w:eastAsia="Times New Roman" w:hAnsi="Times New Roman" w:cs="Times New Roman"/>
          <w:sz w:val="24"/>
          <w:szCs w:val="24"/>
          <w:lang w:eastAsia="hr-HR"/>
        </w:rPr>
        <w:t>ti</w:t>
      </w:r>
      <w:r w:rsidRPr="00AA2C9C">
        <w:rPr>
          <w:rFonts w:ascii="Times New Roman" w:eastAsia="Times New Roman" w:hAnsi="Times New Roman" w:cs="Times New Roman"/>
          <w:sz w:val="24"/>
          <w:szCs w:val="24"/>
          <w:lang w:eastAsia="hr-HR"/>
        </w:rPr>
        <w:t xml:space="preserve"> na prethodno odobrenje</w:t>
      </w:r>
      <w:r w:rsidR="00F53F79" w:rsidRPr="00AA2C9C">
        <w:rPr>
          <w:rFonts w:ascii="Times New Roman" w:eastAsia="Times New Roman" w:hAnsi="Times New Roman" w:cs="Times New Roman"/>
          <w:sz w:val="24"/>
          <w:szCs w:val="24"/>
          <w:lang w:eastAsia="hr-HR"/>
        </w:rPr>
        <w:t xml:space="preserve">, a Davatelj financijskih sredstava će </w:t>
      </w:r>
      <w:r w:rsidRPr="00AA2C9C">
        <w:rPr>
          <w:rFonts w:ascii="Times New Roman" w:eastAsia="Times New Roman" w:hAnsi="Times New Roman" w:cs="Times New Roman"/>
          <w:sz w:val="24"/>
          <w:szCs w:val="24"/>
          <w:lang w:eastAsia="hr-HR"/>
        </w:rPr>
        <w:t>publikaciju neprimjerenog sadržaja tretirati kao neprihvatljiv</w:t>
      </w:r>
      <w:r w:rsidR="00271CEF" w:rsidRPr="00AA2C9C">
        <w:rPr>
          <w:rFonts w:ascii="Times New Roman" w:eastAsia="Times New Roman" w:hAnsi="Times New Roman" w:cs="Times New Roman"/>
          <w:sz w:val="24"/>
          <w:szCs w:val="24"/>
          <w:lang w:eastAsia="hr-HR"/>
        </w:rPr>
        <w:t>i</w:t>
      </w:r>
      <w:r w:rsidRPr="00AA2C9C">
        <w:rPr>
          <w:rFonts w:ascii="Times New Roman" w:eastAsia="Times New Roman" w:hAnsi="Times New Roman" w:cs="Times New Roman"/>
          <w:sz w:val="24"/>
          <w:szCs w:val="24"/>
          <w:lang w:eastAsia="hr-HR"/>
        </w:rPr>
        <w:t xml:space="preserve"> trošak.</w:t>
      </w:r>
    </w:p>
    <w:p w14:paraId="50C438CA" w14:textId="77777777" w:rsidR="008378C2" w:rsidRPr="00AA2C9C" w:rsidRDefault="008378C2" w:rsidP="00E31DE5">
      <w:pPr>
        <w:spacing w:after="0" w:line="240" w:lineRule="auto"/>
        <w:jc w:val="both"/>
        <w:rPr>
          <w:rFonts w:ascii="Times New Roman" w:eastAsia="Times New Roman" w:hAnsi="Times New Roman" w:cs="Times New Roman"/>
          <w:sz w:val="24"/>
          <w:szCs w:val="24"/>
          <w:lang w:eastAsia="hr-HR"/>
        </w:rPr>
      </w:pPr>
    </w:p>
    <w:p w14:paraId="12C380AA" w14:textId="77777777" w:rsidR="00E31DE5" w:rsidRPr="00AA2C9C" w:rsidRDefault="00A25635" w:rsidP="008065F2">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 </w:t>
      </w:r>
      <w:r w:rsidR="00E31DE5"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9</w:t>
      </w:r>
      <w:r w:rsidR="00E31DE5" w:rsidRPr="00AA2C9C">
        <w:rPr>
          <w:rFonts w:ascii="Times New Roman" w:eastAsia="Times New Roman" w:hAnsi="Times New Roman" w:cs="Times New Roman"/>
          <w:b/>
          <w:sz w:val="24"/>
          <w:szCs w:val="24"/>
          <w:lang w:eastAsia="hr-HR"/>
        </w:rPr>
        <w:t>.</w:t>
      </w:r>
    </w:p>
    <w:p w14:paraId="712BC71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37815BD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Davatelj financijskih sredstava ne snosi odgovornost, neposrednu ili posrednu, za štete proizašle iz bilo kojeg djelovanja korisnika u provedbi aktivnosti koja je predmet ovog ugovora.</w:t>
      </w:r>
    </w:p>
    <w:p w14:paraId="78AD9155" w14:textId="3A5BEF8A" w:rsidR="000B6AC7" w:rsidRPr="00AA2C9C" w:rsidRDefault="00E3405C" w:rsidP="000B6AC7">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w:t>
      </w:r>
      <w:r w:rsidR="000B6AC7" w:rsidRPr="00AA2C9C">
        <w:rPr>
          <w:rFonts w:ascii="Times New Roman" w:eastAsia="Times New Roman" w:hAnsi="Times New Roman" w:cs="Times New Roman"/>
          <w:sz w:val="24"/>
          <w:szCs w:val="24"/>
          <w:lang w:eastAsia="hr-HR"/>
        </w:rPr>
        <w:t xml:space="preserve"> se obvezuje pri provedbi programa</w:t>
      </w:r>
      <w:r w:rsidR="005B1A73" w:rsidRPr="00AA2C9C">
        <w:rPr>
          <w:rFonts w:ascii="Times New Roman" w:eastAsia="Times New Roman" w:hAnsi="Times New Roman" w:cs="Times New Roman"/>
          <w:sz w:val="24"/>
          <w:szCs w:val="24"/>
          <w:lang w:eastAsia="hr-HR"/>
        </w:rPr>
        <w:t xml:space="preserve"> ili </w:t>
      </w:r>
      <w:r w:rsidR="000B6AC7" w:rsidRPr="00AA2C9C">
        <w:rPr>
          <w:rFonts w:ascii="Times New Roman" w:eastAsia="Times New Roman" w:hAnsi="Times New Roman" w:cs="Times New Roman"/>
          <w:sz w:val="24"/>
          <w:szCs w:val="24"/>
          <w:lang w:eastAsia="hr-HR"/>
        </w:rPr>
        <w:t>projekta osigurati poštovanje načela jednakih mogućnosti, ravnopravnosti spolova i nediskriminacije te razvijati aktivnosti u skladu s potrebama u zajednici.</w:t>
      </w:r>
    </w:p>
    <w:p w14:paraId="740165E9" w14:textId="77777777" w:rsidR="00A375D7" w:rsidRPr="00AA2C9C" w:rsidRDefault="00A375D7" w:rsidP="000B6AC7">
      <w:pPr>
        <w:spacing w:after="0" w:line="240" w:lineRule="auto"/>
        <w:ind w:firstLine="708"/>
        <w:jc w:val="both"/>
        <w:rPr>
          <w:rFonts w:ascii="Times New Roman" w:eastAsia="Times New Roman" w:hAnsi="Times New Roman" w:cs="Times New Roman"/>
          <w:sz w:val="24"/>
          <w:szCs w:val="24"/>
          <w:lang w:eastAsia="hr-HR"/>
        </w:rPr>
      </w:pPr>
    </w:p>
    <w:p w14:paraId="35AD7399" w14:textId="77777777" w:rsidR="00F3120B" w:rsidRPr="00AA2C9C" w:rsidRDefault="00F3120B" w:rsidP="00E31DE5">
      <w:pPr>
        <w:spacing w:after="0" w:line="240" w:lineRule="auto"/>
        <w:jc w:val="center"/>
        <w:rPr>
          <w:rFonts w:ascii="Times New Roman" w:eastAsia="Times New Roman" w:hAnsi="Times New Roman" w:cs="Times New Roman"/>
          <w:b/>
          <w:sz w:val="24"/>
          <w:szCs w:val="24"/>
          <w:lang w:eastAsia="hr-HR"/>
        </w:rPr>
      </w:pPr>
    </w:p>
    <w:p w14:paraId="5A388906"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0</w:t>
      </w:r>
      <w:r w:rsidRPr="00AA2C9C">
        <w:rPr>
          <w:rFonts w:ascii="Times New Roman" w:eastAsia="Times New Roman" w:hAnsi="Times New Roman" w:cs="Times New Roman"/>
          <w:b/>
          <w:sz w:val="24"/>
          <w:szCs w:val="24"/>
          <w:lang w:eastAsia="hr-HR"/>
        </w:rPr>
        <w:t>.</w:t>
      </w:r>
    </w:p>
    <w:p w14:paraId="45EDA03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28538B" w14:textId="2B43AE5F"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U slučaju da se spor u provedbi ovog ugovora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ne može riješiti sporazumno, niti putem postupka mirenja, spor rješava stvarno nadležan sud u Zagrebu.</w:t>
      </w:r>
    </w:p>
    <w:p w14:paraId="5E85495A" w14:textId="77777777" w:rsidR="00A375D7" w:rsidRPr="00AA2C9C" w:rsidRDefault="00A375D7" w:rsidP="00E31DE5">
      <w:pPr>
        <w:spacing w:after="0" w:line="240" w:lineRule="auto"/>
        <w:jc w:val="both"/>
        <w:rPr>
          <w:rFonts w:ascii="Times New Roman" w:eastAsia="Times New Roman" w:hAnsi="Times New Roman" w:cs="Times New Roman"/>
          <w:sz w:val="24"/>
          <w:szCs w:val="24"/>
          <w:lang w:eastAsia="hr-HR"/>
        </w:rPr>
      </w:pPr>
    </w:p>
    <w:p w14:paraId="4E19D51C" w14:textId="77777777" w:rsidR="00E31DE5" w:rsidRPr="00AA2C9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1</w:t>
      </w:r>
      <w:r w:rsidR="00E31DE5" w:rsidRPr="00AA2C9C">
        <w:rPr>
          <w:rFonts w:ascii="Times New Roman" w:eastAsia="Times New Roman" w:hAnsi="Times New Roman" w:cs="Times New Roman"/>
          <w:b/>
          <w:sz w:val="24"/>
          <w:szCs w:val="24"/>
          <w:lang w:eastAsia="hr-HR"/>
        </w:rPr>
        <w:t>.</w:t>
      </w:r>
    </w:p>
    <w:p w14:paraId="5011764D"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F44DBA" w14:textId="77777777" w:rsidR="00E31DE5" w:rsidRPr="00AA2C9C" w:rsidRDefault="00E31DE5"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t xml:space="preserve">Na elemente financiranja aktivnosti koji  nisu uređeni ovim ugovorom na odgovarajući se način primjenjuju Opći uvjeti propisani Uredbom o kriterijima, mjerilima i postupcima </w:t>
      </w:r>
      <w:r w:rsidRPr="00AA2C9C">
        <w:rPr>
          <w:rFonts w:ascii="Times New Roman" w:eastAsia="Times New Roman" w:hAnsi="Times New Roman" w:cs="Times New Roman"/>
          <w:sz w:val="24"/>
          <w:szCs w:val="24"/>
          <w:lang w:eastAsia="hr-HR"/>
        </w:rPr>
        <w:lastRenderedPageBreak/>
        <w:t xml:space="preserve">financiranja i ugovaranja programa i projekata od interesa za opće dobro koje provode udruge </w:t>
      </w:r>
      <w:r w:rsidRPr="00AA2C9C">
        <w:rPr>
          <w:rFonts w:ascii="Times New Roman" w:eastAsia="Times New Roman" w:hAnsi="Times New Roman" w:cs="Times New Roman"/>
          <w:i/>
          <w:sz w:val="24"/>
          <w:szCs w:val="24"/>
          <w:lang w:eastAsia="hr-HR"/>
        </w:rPr>
        <w:t>(„Narodne novine“ broj 26/2015.</w:t>
      </w:r>
      <w:r w:rsidR="00630C3C" w:rsidRPr="00AA2C9C">
        <w:rPr>
          <w:rFonts w:ascii="Times New Roman" w:eastAsia="Times New Roman" w:hAnsi="Times New Roman" w:cs="Times New Roman"/>
          <w:i/>
          <w:sz w:val="24"/>
          <w:szCs w:val="24"/>
          <w:lang w:eastAsia="hr-HR"/>
        </w:rPr>
        <w:t>i 37/2021</w:t>
      </w:r>
      <w:r w:rsidRPr="00AA2C9C">
        <w:rPr>
          <w:rFonts w:ascii="Times New Roman" w:eastAsia="Times New Roman" w:hAnsi="Times New Roman" w:cs="Times New Roman"/>
          <w:i/>
          <w:sz w:val="24"/>
          <w:szCs w:val="24"/>
          <w:lang w:eastAsia="hr-HR"/>
        </w:rPr>
        <w:t>).</w:t>
      </w:r>
    </w:p>
    <w:p w14:paraId="5F56A5AC" w14:textId="101C88CC" w:rsidR="006A3197" w:rsidRPr="00AA2C9C" w:rsidRDefault="006A3197" w:rsidP="00E31DE5">
      <w:pPr>
        <w:spacing w:after="0" w:line="240" w:lineRule="auto"/>
        <w:rPr>
          <w:rFonts w:ascii="Times New Roman" w:eastAsia="Times New Roman" w:hAnsi="Times New Roman" w:cs="Times New Roman"/>
          <w:b/>
          <w:sz w:val="24"/>
          <w:szCs w:val="24"/>
          <w:lang w:eastAsia="hr-HR"/>
        </w:rPr>
      </w:pPr>
    </w:p>
    <w:p w14:paraId="5BCF1C97" w14:textId="3388AF2A" w:rsidR="001058E8" w:rsidRPr="00AA2C9C" w:rsidRDefault="001058E8" w:rsidP="00E31DE5">
      <w:pPr>
        <w:spacing w:after="0" w:line="240" w:lineRule="auto"/>
        <w:rPr>
          <w:rFonts w:ascii="Times New Roman" w:eastAsia="Times New Roman" w:hAnsi="Times New Roman" w:cs="Times New Roman"/>
          <w:b/>
          <w:sz w:val="24"/>
          <w:szCs w:val="24"/>
          <w:lang w:eastAsia="hr-HR"/>
        </w:rPr>
      </w:pPr>
    </w:p>
    <w:p w14:paraId="2132D4E8"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2</w:t>
      </w:r>
      <w:r w:rsidRPr="00AA2C9C">
        <w:rPr>
          <w:rFonts w:ascii="Times New Roman" w:eastAsia="Times New Roman" w:hAnsi="Times New Roman" w:cs="Times New Roman"/>
          <w:b/>
          <w:sz w:val="24"/>
          <w:szCs w:val="24"/>
          <w:lang w:eastAsia="hr-HR"/>
        </w:rPr>
        <w:t>.</w:t>
      </w:r>
    </w:p>
    <w:p w14:paraId="361E7D2E"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4AB530B1"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Za svaki oblik komunikacije – dostavu prijedloga za izmjene i dopune ugovora i dostavu izvještaja – koji je povezan s ovim ugovorom potrebno je navesti Klasu i Urbroj ugovora i naziv aktivnosti te ga poslati na sljedeće adrese:</w:t>
      </w:r>
    </w:p>
    <w:p w14:paraId="2419CE1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1A326218" w14:textId="69A5EE7A" w:rsidR="005B4585" w:rsidRPr="00AA2C9C" w:rsidRDefault="00E31DE5" w:rsidP="00271CEF">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a financijskih sredstava</w:t>
      </w:r>
      <w:r w:rsidR="00672750" w:rsidRPr="00AA2C9C">
        <w:rPr>
          <w:rFonts w:ascii="Times New Roman" w:eastAsia="Times New Roman" w:hAnsi="Times New Roman" w:cs="Times New Roman"/>
          <w:sz w:val="24"/>
          <w:szCs w:val="24"/>
          <w:lang w:eastAsia="hr-HR"/>
        </w:rPr>
        <w:t>:</w:t>
      </w:r>
      <w:r w:rsidR="004E4293" w:rsidRPr="00AA2C9C">
        <w:rPr>
          <w:rFonts w:ascii="Times New Roman" w:eastAsia="Times New Roman" w:hAnsi="Times New Roman" w:cs="Times New Roman"/>
          <w:sz w:val="24"/>
          <w:szCs w:val="24"/>
          <w:lang w:eastAsia="hr-HR"/>
        </w:rPr>
        <w:t xml:space="preserve"> </w:t>
      </w:r>
      <w:r w:rsidR="004E4293" w:rsidRPr="00AA2C9C">
        <w:rPr>
          <w:rFonts w:ascii="Times New Roman" w:eastAsia="Times New Roman" w:hAnsi="Times New Roman" w:cs="Times New Roman"/>
          <w:sz w:val="24"/>
          <w:szCs w:val="24"/>
          <w:highlight w:val="lightGray"/>
          <w:lang w:eastAsia="hr-HR"/>
        </w:rPr>
        <w:t>&lt; adresa, tel., adresa elektronske pošte korisnika financiranja za korespondenciju&gt;</w:t>
      </w:r>
    </w:p>
    <w:p w14:paraId="19E9F6D5" w14:textId="77777777" w:rsidR="00E31DE5" w:rsidRPr="00AA2C9C" w:rsidRDefault="00E31DE5" w:rsidP="00E31DE5">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w:t>
      </w:r>
      <w:r w:rsidR="00E3405C" w:rsidRPr="00AA2C9C">
        <w:rPr>
          <w:rFonts w:ascii="Times New Roman" w:eastAsia="Times New Roman" w:hAnsi="Times New Roman" w:cs="Times New Roman"/>
          <w:sz w:val="24"/>
          <w:szCs w:val="24"/>
          <w:lang w:eastAsia="hr-HR"/>
        </w:rPr>
        <w:t>korisnika financiranja</w:t>
      </w:r>
      <w:bookmarkStart w:id="3" w:name="_Hlk122425258"/>
      <w:r w:rsidR="00E3405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highlight w:val="lightGray"/>
          <w:lang w:eastAsia="hr-HR"/>
        </w:rPr>
        <w:t xml:space="preserve">&lt; adresa, tel., adresa elektronske </w:t>
      </w:r>
      <w:r w:rsidR="00F7679E" w:rsidRPr="00AA2C9C">
        <w:rPr>
          <w:rFonts w:ascii="Times New Roman" w:eastAsia="Times New Roman" w:hAnsi="Times New Roman" w:cs="Times New Roman"/>
          <w:sz w:val="24"/>
          <w:szCs w:val="24"/>
          <w:highlight w:val="lightGray"/>
          <w:lang w:eastAsia="hr-HR"/>
        </w:rPr>
        <w:t xml:space="preserve">pošte </w:t>
      </w:r>
      <w:r w:rsidR="00E3405C" w:rsidRPr="00AA2C9C">
        <w:rPr>
          <w:rFonts w:ascii="Times New Roman" w:eastAsia="Times New Roman" w:hAnsi="Times New Roman" w:cs="Times New Roman"/>
          <w:sz w:val="24"/>
          <w:szCs w:val="24"/>
          <w:highlight w:val="lightGray"/>
          <w:lang w:eastAsia="hr-HR"/>
        </w:rPr>
        <w:t>korisnika financiranja</w:t>
      </w:r>
      <w:r w:rsidRPr="00AA2C9C">
        <w:rPr>
          <w:rFonts w:ascii="Times New Roman" w:eastAsia="Times New Roman" w:hAnsi="Times New Roman" w:cs="Times New Roman"/>
          <w:sz w:val="24"/>
          <w:szCs w:val="24"/>
          <w:highlight w:val="lightGray"/>
          <w:lang w:eastAsia="hr-HR"/>
        </w:rPr>
        <w:t xml:space="preserve"> za korespondenciju&gt;</w:t>
      </w:r>
    </w:p>
    <w:bookmarkEnd w:id="3"/>
    <w:p w14:paraId="3FAF0120" w14:textId="77777777" w:rsidR="008C594B" w:rsidRPr="00AA2C9C" w:rsidRDefault="008C594B" w:rsidP="008C594B">
      <w:pPr>
        <w:spacing w:after="0" w:line="240" w:lineRule="auto"/>
        <w:contextualSpacing/>
        <w:jc w:val="both"/>
        <w:rPr>
          <w:rFonts w:ascii="Times New Roman" w:eastAsia="Times New Roman" w:hAnsi="Times New Roman" w:cs="Times New Roman"/>
          <w:sz w:val="24"/>
          <w:szCs w:val="24"/>
          <w:lang w:eastAsia="hr-HR"/>
        </w:rPr>
      </w:pPr>
    </w:p>
    <w:p w14:paraId="37CB07D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02F95798" w14:textId="77777777" w:rsidR="00E31DE5" w:rsidRPr="00AA2C9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3</w:t>
      </w:r>
      <w:r w:rsidR="00E31DE5" w:rsidRPr="00AA2C9C">
        <w:rPr>
          <w:rFonts w:ascii="Times New Roman" w:eastAsia="Times New Roman" w:hAnsi="Times New Roman" w:cs="Times New Roman"/>
          <w:b/>
          <w:sz w:val="24"/>
          <w:szCs w:val="24"/>
          <w:lang w:eastAsia="hr-HR"/>
        </w:rPr>
        <w:t>.</w:t>
      </w:r>
    </w:p>
    <w:p w14:paraId="32A21F70"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109CCE87" w14:textId="7D7E7A4A"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potpisom ovoga ugovora potvrđuje da su </w:t>
      </w:r>
      <w:r w:rsidR="00E3405C" w:rsidRPr="00AA2C9C">
        <w:rPr>
          <w:rFonts w:ascii="Times New Roman" w:eastAsia="Times New Roman" w:hAnsi="Times New Roman" w:cs="Times New Roman"/>
          <w:sz w:val="24"/>
          <w:szCs w:val="24"/>
          <w:lang w:eastAsia="hr-HR"/>
        </w:rPr>
        <w:t>mu</w:t>
      </w:r>
      <w:r w:rsidRPr="00AA2C9C">
        <w:rPr>
          <w:rFonts w:ascii="Times New Roman" w:eastAsia="Times New Roman" w:hAnsi="Times New Roman" w:cs="Times New Roman"/>
          <w:sz w:val="24"/>
          <w:szCs w:val="24"/>
          <w:lang w:eastAsia="hr-HR"/>
        </w:rPr>
        <w:t xml:space="preserve"> poznati Opći uvjeti koji se primjenjuju na ugovore sklopljene u okviru Javnog </w:t>
      </w:r>
      <w:r w:rsidR="00BA4D81" w:rsidRPr="00AA2C9C">
        <w:rPr>
          <w:rFonts w:ascii="Times New Roman" w:eastAsia="Times New Roman" w:hAnsi="Times New Roman" w:cs="Times New Roman"/>
          <w:sz w:val="24"/>
          <w:szCs w:val="24"/>
          <w:lang w:eastAsia="hr-HR"/>
        </w:rPr>
        <w:t xml:space="preserve">natječaja </w:t>
      </w:r>
      <w:r w:rsidRPr="00AA2C9C">
        <w:rPr>
          <w:rFonts w:ascii="Times New Roman" w:eastAsia="Times New Roman" w:hAnsi="Times New Roman" w:cs="Times New Roman"/>
          <w:sz w:val="24"/>
          <w:szCs w:val="24"/>
          <w:lang w:eastAsia="hr-HR"/>
        </w:rPr>
        <w:t>za</w:t>
      </w:r>
      <w:r w:rsidR="00BA4D81" w:rsidRPr="00AA2C9C">
        <w:rPr>
          <w:rFonts w:ascii="Times New Roman" w:eastAsia="Times New Roman" w:hAnsi="Times New Roman" w:cs="Times New Roman"/>
          <w:sz w:val="24"/>
          <w:szCs w:val="24"/>
          <w:lang w:eastAsia="hr-HR"/>
        </w:rPr>
        <w:t xml:space="preserve"> financi</w:t>
      </w:r>
      <w:r w:rsidR="00A37D10" w:rsidRPr="00AA2C9C">
        <w:rPr>
          <w:rFonts w:ascii="Times New Roman" w:eastAsia="Times New Roman" w:hAnsi="Times New Roman" w:cs="Times New Roman"/>
          <w:sz w:val="24"/>
          <w:szCs w:val="24"/>
          <w:lang w:eastAsia="hr-HR"/>
        </w:rPr>
        <w:t>ranje programa</w:t>
      </w:r>
      <w:r w:rsidR="002865C5" w:rsidRPr="00AA2C9C">
        <w:rPr>
          <w:rFonts w:ascii="Times New Roman" w:eastAsia="Times New Roman" w:hAnsi="Times New Roman" w:cs="Times New Roman"/>
          <w:sz w:val="24"/>
          <w:szCs w:val="24"/>
          <w:lang w:eastAsia="hr-HR"/>
        </w:rPr>
        <w:t xml:space="preserve"> i projekata udruga iz područja </w:t>
      </w:r>
      <w:bookmarkStart w:id="4" w:name="_Hlk57718692"/>
      <w:r w:rsidR="00B31B0A">
        <w:rPr>
          <w:rFonts w:ascii="Times New Roman" w:eastAsia="Times New Roman" w:hAnsi="Times New Roman" w:cs="Times New Roman"/>
          <w:bCs/>
          <w:sz w:val="24"/>
          <w:szCs w:val="24"/>
          <w:lang w:eastAsia="hr-HR"/>
        </w:rPr>
        <w:t>promocije inovatorstva na hrvatskom i međunarodnom tržištu</w:t>
      </w:r>
      <w:r w:rsidR="00A37D10" w:rsidRPr="00AA2C9C">
        <w:rPr>
          <w:rFonts w:ascii="Times New Roman" w:eastAsia="Times New Roman" w:hAnsi="Times New Roman" w:cs="Times New Roman"/>
          <w:sz w:val="24"/>
          <w:szCs w:val="24"/>
          <w:lang w:eastAsia="hr-HR"/>
        </w:rPr>
        <w:t xml:space="preserve"> </w:t>
      </w:r>
      <w:bookmarkEnd w:id="4"/>
      <w:r w:rsidR="00A37D10" w:rsidRPr="00AA2C9C">
        <w:rPr>
          <w:rFonts w:ascii="Times New Roman" w:eastAsia="Times New Roman" w:hAnsi="Times New Roman" w:cs="Times New Roman"/>
          <w:sz w:val="24"/>
          <w:szCs w:val="24"/>
          <w:lang w:eastAsia="hr-HR"/>
        </w:rPr>
        <w:t xml:space="preserve">iz sredstava proračuna Grada Zagreba za </w:t>
      </w:r>
      <w:r w:rsidR="00DE59DF">
        <w:rPr>
          <w:rFonts w:ascii="Times New Roman" w:eastAsia="Times New Roman" w:hAnsi="Times New Roman" w:cs="Times New Roman"/>
          <w:sz w:val="24"/>
          <w:szCs w:val="24"/>
          <w:lang w:eastAsia="hr-HR"/>
        </w:rPr>
        <w:t>202</w:t>
      </w:r>
      <w:r w:rsidR="009C0FF7">
        <w:rPr>
          <w:rFonts w:ascii="Times New Roman" w:eastAsia="Times New Roman" w:hAnsi="Times New Roman" w:cs="Times New Roman"/>
          <w:sz w:val="24"/>
          <w:szCs w:val="24"/>
          <w:lang w:eastAsia="hr-HR"/>
        </w:rPr>
        <w:t>5</w:t>
      </w:r>
      <w:r w:rsidR="00A37D10"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te da ih prihvaća.</w:t>
      </w:r>
    </w:p>
    <w:p w14:paraId="6AAB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E33EABB" w14:textId="77777777" w:rsidR="008C594B" w:rsidRPr="00AA2C9C" w:rsidRDefault="008C594B" w:rsidP="008C594B">
      <w:pPr>
        <w:spacing w:after="0" w:line="240" w:lineRule="auto"/>
        <w:rPr>
          <w:rFonts w:ascii="Times New Roman" w:eastAsia="Times New Roman" w:hAnsi="Times New Roman" w:cs="Times New Roman"/>
          <w:b/>
          <w:sz w:val="24"/>
          <w:szCs w:val="24"/>
          <w:lang w:eastAsia="hr-HR"/>
        </w:rPr>
      </w:pPr>
    </w:p>
    <w:p w14:paraId="08C0FD6D"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4</w:t>
      </w:r>
      <w:r w:rsidRPr="00AA2C9C">
        <w:rPr>
          <w:rFonts w:ascii="Times New Roman" w:eastAsia="Times New Roman" w:hAnsi="Times New Roman" w:cs="Times New Roman"/>
          <w:b/>
          <w:sz w:val="24"/>
          <w:szCs w:val="24"/>
          <w:lang w:eastAsia="hr-HR"/>
        </w:rPr>
        <w:t>.</w:t>
      </w:r>
    </w:p>
    <w:p w14:paraId="6EC6EAE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602DA0FD" w14:textId="7601927F"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 slučaju proturječnosti između odredbi ovoga ugovora i Općih uvjeta koji se primjenjuju na ugovore sklopljene u okviru Javnog  </w:t>
      </w:r>
      <w:r w:rsidR="00BA4D81" w:rsidRPr="00AA2C9C">
        <w:rPr>
          <w:rFonts w:ascii="Times New Roman" w:eastAsia="Times New Roman" w:hAnsi="Times New Roman" w:cs="Times New Roman"/>
          <w:sz w:val="24"/>
          <w:szCs w:val="24"/>
          <w:lang w:eastAsia="hr-HR"/>
        </w:rPr>
        <w:t>natječaja za</w:t>
      </w:r>
      <w:r w:rsidR="00A37D10" w:rsidRPr="00AA2C9C">
        <w:rPr>
          <w:rFonts w:ascii="Times New Roman" w:eastAsia="Times New Roman" w:hAnsi="Times New Roman" w:cs="Times New Roman"/>
          <w:sz w:val="24"/>
          <w:szCs w:val="24"/>
          <w:lang w:eastAsia="hr-HR"/>
        </w:rPr>
        <w:t xml:space="preserve"> financiranje programa i projekata udruga iz područja</w:t>
      </w:r>
      <w:r w:rsidR="002865C5" w:rsidRPr="00AA2C9C">
        <w:rPr>
          <w:rFonts w:ascii="Times New Roman" w:eastAsia="Times New Roman" w:hAnsi="Times New Roman" w:cs="Times New Roman"/>
          <w:sz w:val="24"/>
          <w:szCs w:val="24"/>
          <w:lang w:eastAsia="hr-HR"/>
        </w:rPr>
        <w:t xml:space="preserve"> </w:t>
      </w:r>
      <w:r w:rsidR="00B31B0A">
        <w:rPr>
          <w:rFonts w:ascii="Times New Roman" w:eastAsia="Times New Roman" w:hAnsi="Times New Roman" w:cs="Times New Roman"/>
          <w:bCs/>
          <w:sz w:val="24"/>
          <w:szCs w:val="24"/>
          <w:lang w:eastAsia="hr-HR"/>
        </w:rPr>
        <w:t>promocije inovatorstva na hrvatskom i međunarodnom tržištu</w:t>
      </w:r>
      <w:r w:rsidR="002865C5" w:rsidRPr="00AA2C9C">
        <w:rPr>
          <w:rFonts w:ascii="Times New Roman" w:eastAsia="Times New Roman" w:hAnsi="Times New Roman" w:cs="Times New Roman"/>
          <w:sz w:val="24"/>
          <w:szCs w:val="24"/>
          <w:lang w:eastAsia="hr-HR"/>
        </w:rPr>
        <w:t xml:space="preserve"> </w:t>
      </w:r>
      <w:r w:rsidR="00A37D10" w:rsidRPr="00AA2C9C">
        <w:rPr>
          <w:rFonts w:ascii="Times New Roman" w:eastAsia="Times New Roman" w:hAnsi="Times New Roman" w:cs="Times New Roman"/>
          <w:sz w:val="24"/>
          <w:szCs w:val="24"/>
          <w:lang w:eastAsia="hr-HR"/>
        </w:rPr>
        <w:t xml:space="preserve">iz sredstava proračuna Grada Zagreba za </w:t>
      </w:r>
      <w:r w:rsidR="00DE59DF">
        <w:rPr>
          <w:rFonts w:ascii="Times New Roman" w:eastAsia="Times New Roman" w:hAnsi="Times New Roman" w:cs="Times New Roman"/>
          <w:sz w:val="24"/>
          <w:szCs w:val="24"/>
          <w:lang w:eastAsia="hr-HR"/>
        </w:rPr>
        <w:t>202</w:t>
      </w:r>
      <w:r w:rsidR="009C0FF7">
        <w:rPr>
          <w:rFonts w:ascii="Times New Roman" w:eastAsia="Times New Roman" w:hAnsi="Times New Roman" w:cs="Times New Roman"/>
          <w:sz w:val="24"/>
          <w:szCs w:val="24"/>
          <w:lang w:eastAsia="hr-HR"/>
        </w:rPr>
        <w:t>5</w:t>
      </w:r>
      <w:r w:rsidR="00A37D10"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odredbe ovoga ugovora  imat će prvenstvo.</w:t>
      </w:r>
    </w:p>
    <w:p w14:paraId="5185EF70"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1A3F7A40" w14:textId="77777777" w:rsidR="00131654" w:rsidRPr="00AA2C9C" w:rsidRDefault="00131654" w:rsidP="00E31DE5">
      <w:pPr>
        <w:spacing w:after="0" w:line="240" w:lineRule="auto"/>
        <w:ind w:firstLine="708"/>
        <w:jc w:val="both"/>
        <w:rPr>
          <w:rFonts w:ascii="Times New Roman" w:eastAsia="Times New Roman" w:hAnsi="Times New Roman" w:cs="Times New Roman"/>
          <w:sz w:val="24"/>
          <w:szCs w:val="24"/>
          <w:lang w:eastAsia="hr-HR"/>
        </w:rPr>
      </w:pPr>
    </w:p>
    <w:p w14:paraId="1041A592"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5</w:t>
      </w:r>
      <w:r w:rsidRPr="00AA2C9C">
        <w:rPr>
          <w:rFonts w:ascii="Times New Roman" w:eastAsia="Times New Roman" w:hAnsi="Times New Roman" w:cs="Times New Roman"/>
          <w:b/>
          <w:sz w:val="24"/>
          <w:szCs w:val="24"/>
          <w:lang w:eastAsia="hr-HR"/>
        </w:rPr>
        <w:t>.</w:t>
      </w:r>
    </w:p>
    <w:p w14:paraId="41798DFB"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6F48BC02"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Ovaj ugovor sastavljen je u četiri (4) istovjetna primjerka, od kojih jedan (1) primjerak zadržava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a tri primjerka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w:t>
      </w:r>
    </w:p>
    <w:p w14:paraId="3E575E3E"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8C73BE7" w14:textId="77777777" w:rsidR="005B4585" w:rsidRPr="00AA2C9C" w:rsidRDefault="005B4585" w:rsidP="00E31DE5">
      <w:pPr>
        <w:spacing w:after="0" w:line="240" w:lineRule="auto"/>
        <w:jc w:val="center"/>
        <w:rPr>
          <w:rFonts w:ascii="Times New Roman" w:eastAsia="Times New Roman" w:hAnsi="Times New Roman" w:cs="Times New Roman"/>
          <w:b/>
          <w:sz w:val="20"/>
          <w:szCs w:val="20"/>
          <w:lang w:eastAsia="hr-HR"/>
        </w:rPr>
      </w:pPr>
    </w:p>
    <w:p w14:paraId="4E51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 xml:space="preserve">KLASA: </w:t>
      </w:r>
    </w:p>
    <w:p w14:paraId="3581C3FF" w14:textId="77777777" w:rsidR="00E31DE5" w:rsidRPr="00AA2C9C" w:rsidRDefault="00E31DE5"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URBROJ: </w:t>
      </w:r>
    </w:p>
    <w:p w14:paraId="4E48E04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Zagreb, </w:t>
      </w:r>
    </w:p>
    <w:p w14:paraId="1760FD8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tbl>
      <w:tblPr>
        <w:tblW w:w="0" w:type="auto"/>
        <w:tblInd w:w="288" w:type="dxa"/>
        <w:tblLook w:val="0000" w:firstRow="0" w:lastRow="0" w:firstColumn="0" w:lastColumn="0" w:noHBand="0" w:noVBand="0"/>
      </w:tblPr>
      <w:tblGrid>
        <w:gridCol w:w="3410"/>
        <w:gridCol w:w="1429"/>
        <w:gridCol w:w="3943"/>
      </w:tblGrid>
      <w:tr w:rsidR="00AA2C9C" w:rsidRPr="00AA2C9C" w14:paraId="667EB789" w14:textId="77777777" w:rsidTr="00624241">
        <w:trPr>
          <w:trHeight w:val="150"/>
        </w:trPr>
        <w:tc>
          <w:tcPr>
            <w:tcW w:w="3420" w:type="dxa"/>
          </w:tcPr>
          <w:p w14:paraId="7EEA9BD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DAVATELJ FINANCIJSKIH SREDSTAVA</w:t>
            </w:r>
            <w:r w:rsidR="002926A2" w:rsidRPr="00AA2C9C">
              <w:rPr>
                <w:rFonts w:ascii="Times New Roman" w:eastAsia="Times New Roman" w:hAnsi="Times New Roman" w:cs="Times New Roman"/>
                <w:b/>
                <w:sz w:val="24"/>
                <w:szCs w:val="24"/>
                <w:lang w:eastAsia="hr-HR"/>
              </w:rPr>
              <w:t>:</w:t>
            </w:r>
            <w:r w:rsidRPr="00AA2C9C">
              <w:rPr>
                <w:rFonts w:ascii="Times New Roman" w:eastAsia="Times New Roman" w:hAnsi="Times New Roman" w:cs="Times New Roman"/>
                <w:b/>
                <w:sz w:val="24"/>
                <w:szCs w:val="24"/>
                <w:lang w:eastAsia="hr-HR"/>
              </w:rPr>
              <w:t xml:space="preserve"> </w:t>
            </w:r>
          </w:p>
        </w:tc>
        <w:tc>
          <w:tcPr>
            <w:tcW w:w="1440" w:type="dxa"/>
          </w:tcPr>
          <w:p w14:paraId="096AC1E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Pr>
          <w:p w14:paraId="5F9EB47B" w14:textId="77777777" w:rsidR="00E31DE5" w:rsidRPr="00AA2C9C" w:rsidRDefault="00E3405C" w:rsidP="00E31DE5">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KORISNIK FINANCIRANJA</w:t>
            </w:r>
            <w:r w:rsidR="00E31DE5" w:rsidRPr="00AA2C9C">
              <w:rPr>
                <w:rFonts w:ascii="Times New Roman" w:eastAsia="Times New Roman" w:hAnsi="Times New Roman" w:cs="Times New Roman"/>
                <w:b/>
                <w:sz w:val="24"/>
                <w:szCs w:val="24"/>
                <w:lang w:eastAsia="hr-HR"/>
              </w:rPr>
              <w:t>:</w:t>
            </w:r>
          </w:p>
        </w:tc>
      </w:tr>
      <w:tr w:rsidR="00AA2C9C" w:rsidRPr="00AA2C9C" w14:paraId="1F2D8214" w14:textId="77777777" w:rsidTr="00624241">
        <w:trPr>
          <w:trHeight w:val="992"/>
        </w:trPr>
        <w:tc>
          <w:tcPr>
            <w:tcW w:w="3420" w:type="dxa"/>
            <w:tcBorders>
              <w:bottom w:val="single" w:sz="6" w:space="0" w:color="auto"/>
            </w:tcBorders>
          </w:tcPr>
          <w:p w14:paraId="2653EF58"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GRADONAČELNIK</w:t>
            </w:r>
          </w:p>
          <w:p w14:paraId="7D11BE02"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GRADA ZAGREBA</w:t>
            </w:r>
          </w:p>
          <w:p w14:paraId="2CB3580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1440" w:type="dxa"/>
          </w:tcPr>
          <w:p w14:paraId="7744BD69"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bottom w:val="single" w:sz="6" w:space="0" w:color="auto"/>
            </w:tcBorders>
          </w:tcPr>
          <w:p w14:paraId="2323602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r>
      <w:tr w:rsidR="00AA2C9C" w:rsidRPr="00AA2C9C" w14:paraId="5411F92B" w14:textId="77777777" w:rsidTr="00624241">
        <w:trPr>
          <w:trHeight w:val="525"/>
        </w:trPr>
        <w:tc>
          <w:tcPr>
            <w:tcW w:w="3420" w:type="dxa"/>
            <w:tcBorders>
              <w:top w:val="single" w:sz="6" w:space="0" w:color="auto"/>
            </w:tcBorders>
            <w:vAlign w:val="center"/>
          </w:tcPr>
          <w:p w14:paraId="2FE40A0A"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p>
          <w:p w14:paraId="5A61F421" w14:textId="77777777" w:rsidR="00E31DE5"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Tomislav Tomašević, mag. pol.</w:t>
            </w:r>
          </w:p>
        </w:tc>
        <w:tc>
          <w:tcPr>
            <w:tcW w:w="1440" w:type="dxa"/>
            <w:vAlign w:val="center"/>
          </w:tcPr>
          <w:p w14:paraId="7ADF6F4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top w:val="single" w:sz="6" w:space="0" w:color="auto"/>
            </w:tcBorders>
            <w:vAlign w:val="center"/>
          </w:tcPr>
          <w:p w14:paraId="68BDCA9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ime i prezime, funkcija, osobe ovlaštene za zastupanje -</w:t>
            </w:r>
          </w:p>
        </w:tc>
      </w:tr>
    </w:tbl>
    <w:p w14:paraId="7ABF4E3D" w14:textId="4F0A15EA" w:rsidR="00E31DE5" w:rsidRPr="00AA2C9C" w:rsidRDefault="006470E4"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O</w:t>
      </w:r>
      <w:r w:rsidR="00E31DE5" w:rsidRPr="00AA2C9C">
        <w:rPr>
          <w:rFonts w:ascii="Times New Roman" w:eastAsia="Times New Roman" w:hAnsi="Times New Roman" w:cs="Times New Roman"/>
          <w:b/>
          <w:sz w:val="24"/>
          <w:szCs w:val="24"/>
          <w:lang w:eastAsia="hr-HR"/>
        </w:rPr>
        <w:t xml:space="preserve">PĆI UVJETI KOJI SE PRIMJENJUJU NA UGOVORE SKLOPLJENE U OKVIRU JAVNOG  </w:t>
      </w:r>
      <w:r w:rsidR="00D8092B" w:rsidRPr="00AA2C9C">
        <w:rPr>
          <w:rFonts w:ascii="Times New Roman" w:eastAsia="Times New Roman" w:hAnsi="Times New Roman" w:cs="Times New Roman"/>
          <w:b/>
          <w:sz w:val="24"/>
          <w:szCs w:val="24"/>
          <w:lang w:eastAsia="hr-HR"/>
        </w:rPr>
        <w:t xml:space="preserve">NATJEČAJA ZA </w:t>
      </w:r>
      <w:r w:rsidR="00A37D10" w:rsidRPr="00AA2C9C">
        <w:rPr>
          <w:rFonts w:ascii="Times New Roman" w:eastAsia="Times New Roman" w:hAnsi="Times New Roman" w:cs="Times New Roman"/>
          <w:b/>
          <w:sz w:val="24"/>
          <w:szCs w:val="24"/>
          <w:lang w:eastAsia="hr-HR"/>
        </w:rPr>
        <w:t>FINANCIRANJE</w:t>
      </w:r>
      <w:r w:rsidR="00D82DDF" w:rsidRPr="00AA2C9C">
        <w:rPr>
          <w:rFonts w:ascii="Times New Roman" w:eastAsia="Times New Roman" w:hAnsi="Times New Roman" w:cs="Times New Roman"/>
          <w:b/>
          <w:sz w:val="24"/>
          <w:szCs w:val="24"/>
          <w:lang w:eastAsia="hr-HR"/>
        </w:rPr>
        <w:t xml:space="preserve"> </w:t>
      </w:r>
      <w:r w:rsidR="00EB32F7" w:rsidRPr="00AA2C9C">
        <w:rPr>
          <w:rFonts w:ascii="Times New Roman" w:eastAsia="Times New Roman" w:hAnsi="Times New Roman" w:cs="Times New Roman"/>
          <w:b/>
          <w:sz w:val="24"/>
          <w:szCs w:val="24"/>
          <w:lang w:eastAsia="hr-HR"/>
        </w:rPr>
        <w:t xml:space="preserve">PROGRAMA I PROJEKATA UDRUGA IZ SREDSTAVA PRORAČUNA GRADA ZAGREBA </w:t>
      </w:r>
      <w:r w:rsidR="001D4459" w:rsidRPr="00AA2C9C">
        <w:rPr>
          <w:rFonts w:ascii="Times New Roman" w:eastAsia="Times New Roman" w:hAnsi="Times New Roman" w:cs="Times New Roman"/>
          <w:b/>
          <w:sz w:val="24"/>
          <w:szCs w:val="24"/>
          <w:lang w:eastAsia="hr-HR"/>
        </w:rPr>
        <w:t xml:space="preserve">ZA </w:t>
      </w:r>
      <w:r w:rsidR="00DE59DF">
        <w:rPr>
          <w:rFonts w:ascii="Times New Roman" w:eastAsia="Times New Roman" w:hAnsi="Times New Roman" w:cs="Times New Roman"/>
          <w:b/>
          <w:sz w:val="24"/>
          <w:szCs w:val="24"/>
          <w:lang w:eastAsia="hr-HR"/>
        </w:rPr>
        <w:t>202</w:t>
      </w:r>
      <w:r w:rsidR="00EC3753">
        <w:rPr>
          <w:rFonts w:ascii="Times New Roman" w:eastAsia="Times New Roman" w:hAnsi="Times New Roman" w:cs="Times New Roman"/>
          <w:b/>
          <w:sz w:val="24"/>
          <w:szCs w:val="24"/>
          <w:lang w:eastAsia="hr-HR"/>
        </w:rPr>
        <w:t>5</w:t>
      </w:r>
      <w:r w:rsidR="001D4459" w:rsidRPr="00AA2C9C">
        <w:rPr>
          <w:rFonts w:ascii="Times New Roman" w:eastAsia="Times New Roman" w:hAnsi="Times New Roman" w:cs="Times New Roman"/>
          <w:b/>
          <w:sz w:val="24"/>
          <w:szCs w:val="24"/>
          <w:lang w:eastAsia="hr-HR"/>
        </w:rPr>
        <w:t>.</w:t>
      </w:r>
    </w:p>
    <w:p w14:paraId="18297053" w14:textId="77777777" w:rsidR="00E31DE5" w:rsidRPr="00AA2C9C" w:rsidRDefault="00E31DE5" w:rsidP="00E31DE5">
      <w:pPr>
        <w:spacing w:before="100" w:beforeAutospacing="1" w:after="100" w:afterAutospacing="1" w:line="240" w:lineRule="auto"/>
        <w:rPr>
          <w:rFonts w:ascii="Times New Roman" w:eastAsia="Times New Roman" w:hAnsi="Times New Roman" w:cs="Times New Roman"/>
          <w:sz w:val="24"/>
          <w:szCs w:val="24"/>
          <w:lang w:eastAsia="hr-HR"/>
        </w:rPr>
      </w:pPr>
    </w:p>
    <w:p w14:paraId="08C6E4DE" w14:textId="4397772F"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Opći uvjeti ugovora su ugovorne odredbe koje dopunjuju odredbe Ugovora</w:t>
      </w:r>
      <w:r w:rsidRPr="00AA2C9C">
        <w:rPr>
          <w:rFonts w:ascii="Times New Roman" w:eastAsia="Times New Roman" w:hAnsi="Times New Roman" w:cs="Times New Roman"/>
          <w:b/>
          <w:sz w:val="40"/>
          <w:szCs w:val="40"/>
          <w:lang w:eastAsia="hr-HR"/>
        </w:rPr>
        <w:t xml:space="preserve"> </w:t>
      </w:r>
      <w:r w:rsidRPr="00AA2C9C">
        <w:rPr>
          <w:rFonts w:ascii="Times New Roman" w:eastAsia="Times New Roman" w:hAnsi="Times New Roman" w:cs="Times New Roman"/>
          <w:sz w:val="24"/>
          <w:szCs w:val="24"/>
          <w:lang w:eastAsia="hr-HR"/>
        </w:rPr>
        <w:t xml:space="preserve">o financiranju utvrđene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a financiranja, a odnose se na opća pravila i obveze koje se primjenjuju u provedbi aktivnosti i primjenjuju se na sve ugovore sklopljene u okviru </w:t>
      </w:r>
      <w:r w:rsidR="00EB32F7" w:rsidRPr="00AA2C9C">
        <w:rPr>
          <w:rFonts w:ascii="Times New Roman" w:eastAsia="Times New Roman" w:hAnsi="Times New Roman" w:cs="Times New Roman"/>
          <w:sz w:val="24"/>
          <w:szCs w:val="24"/>
          <w:lang w:eastAsia="hr-HR"/>
        </w:rPr>
        <w:t>Javnog  natječaja za financiranje programa i projekata udruga iz područja</w:t>
      </w:r>
      <w:r w:rsidR="002865C5" w:rsidRPr="00AA2C9C">
        <w:rPr>
          <w:rFonts w:ascii="Times New Roman" w:eastAsia="Times New Roman" w:hAnsi="Times New Roman" w:cs="Times New Roman"/>
          <w:sz w:val="24"/>
          <w:szCs w:val="24"/>
          <w:lang w:eastAsia="hr-HR"/>
        </w:rPr>
        <w:t xml:space="preserve"> </w:t>
      </w:r>
      <w:r w:rsidR="0012241F">
        <w:rPr>
          <w:rFonts w:ascii="Times New Roman" w:eastAsia="Times New Roman" w:hAnsi="Times New Roman" w:cs="Times New Roman"/>
          <w:bCs/>
          <w:sz w:val="24"/>
          <w:szCs w:val="24"/>
          <w:lang w:eastAsia="hr-HR"/>
        </w:rPr>
        <w:t>promocije inovatorstva na hrvatskom i međunarodnom tržištu</w:t>
      </w:r>
      <w:r w:rsidR="00EB32F7" w:rsidRPr="00AA2C9C">
        <w:rPr>
          <w:rFonts w:ascii="Times New Roman" w:eastAsia="Times New Roman" w:hAnsi="Times New Roman" w:cs="Times New Roman"/>
          <w:sz w:val="24"/>
          <w:szCs w:val="24"/>
          <w:lang w:eastAsia="hr-HR"/>
        </w:rPr>
        <w:t xml:space="preserve"> iz sredstava proračuna Grada Zagreba za </w:t>
      </w:r>
      <w:r w:rsidR="00DE59DF">
        <w:rPr>
          <w:rFonts w:ascii="Times New Roman" w:eastAsia="Times New Roman" w:hAnsi="Times New Roman" w:cs="Times New Roman"/>
          <w:sz w:val="24"/>
          <w:szCs w:val="24"/>
          <w:lang w:eastAsia="hr-HR"/>
        </w:rPr>
        <w:t>202</w:t>
      </w:r>
      <w:r w:rsidR="00EC3753">
        <w:rPr>
          <w:rFonts w:ascii="Times New Roman" w:eastAsia="Times New Roman" w:hAnsi="Times New Roman" w:cs="Times New Roman"/>
          <w:sz w:val="24"/>
          <w:szCs w:val="24"/>
          <w:lang w:eastAsia="hr-HR"/>
        </w:rPr>
        <w:t>5</w:t>
      </w:r>
      <w:r w:rsidR="00EB32F7" w:rsidRPr="00AA2C9C">
        <w:rPr>
          <w:rFonts w:ascii="Times New Roman" w:eastAsia="Times New Roman" w:hAnsi="Times New Roman" w:cs="Times New Roman"/>
          <w:sz w:val="24"/>
          <w:szCs w:val="24"/>
          <w:lang w:eastAsia="hr-HR"/>
        </w:rPr>
        <w:t>.</w:t>
      </w:r>
      <w:r w:rsidR="006470E4" w:rsidRPr="00AA2C9C">
        <w:rPr>
          <w:rFonts w:ascii="Times New Roman" w:eastAsia="Times New Roman" w:hAnsi="Times New Roman" w:cs="Times New Roman"/>
          <w:sz w:val="24"/>
          <w:szCs w:val="24"/>
          <w:lang w:eastAsia="hr-HR"/>
        </w:rPr>
        <w:t xml:space="preserve"> </w:t>
      </w:r>
    </w:p>
    <w:p w14:paraId="5146BB6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i/>
          <w:sz w:val="24"/>
          <w:szCs w:val="24"/>
          <w:lang w:eastAsia="hr-HR"/>
        </w:rPr>
        <w:t>U slučaju proturječnosti između odredbi Općih uvjeta i Ugovora</w:t>
      </w:r>
      <w:r w:rsidRPr="00AA2C9C">
        <w:rPr>
          <w:rFonts w:ascii="Times New Roman" w:eastAsia="Times New Roman" w:hAnsi="Times New Roman" w:cs="Times New Roman"/>
          <w:b/>
          <w:i/>
          <w:sz w:val="24"/>
          <w:szCs w:val="24"/>
          <w:lang w:eastAsia="hr-HR"/>
        </w:rPr>
        <w:t xml:space="preserve"> </w:t>
      </w:r>
      <w:r w:rsidRPr="00AA2C9C">
        <w:rPr>
          <w:rFonts w:ascii="Times New Roman" w:eastAsia="Times New Roman" w:hAnsi="Times New Roman" w:cs="Times New Roman"/>
          <w:i/>
          <w:sz w:val="24"/>
          <w:szCs w:val="24"/>
          <w:lang w:eastAsia="hr-HR"/>
        </w:rPr>
        <w:t>o financiranju odredbe Ugovora imat će prvenstvo</w:t>
      </w:r>
      <w:r w:rsidRPr="00AA2C9C">
        <w:rPr>
          <w:rFonts w:ascii="Times New Roman" w:eastAsia="Times New Roman" w:hAnsi="Times New Roman" w:cs="Times New Roman"/>
          <w:sz w:val="24"/>
          <w:szCs w:val="24"/>
          <w:lang w:eastAsia="hr-HR"/>
        </w:rPr>
        <w:t>.</w:t>
      </w:r>
    </w:p>
    <w:p w14:paraId="2190B62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Sadržaj Općih uvjeta:</w:t>
      </w:r>
    </w:p>
    <w:p w14:paraId="47A8346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 Opće obveze</w:t>
      </w:r>
    </w:p>
    <w:p w14:paraId="1AEE5B03"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2.: Obveza dostavljanja podataka, financijskih i opisnih izvještaja</w:t>
      </w:r>
    </w:p>
    <w:p w14:paraId="45263989"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3.: Odgovornost ugovornih strana</w:t>
      </w:r>
    </w:p>
    <w:p w14:paraId="667A267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6.: Sukob interesa u korištenju sredstava iz javnih izvora</w:t>
      </w:r>
    </w:p>
    <w:p w14:paraId="772394E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7.: Čuvanje dokumenata</w:t>
      </w:r>
    </w:p>
    <w:p w14:paraId="2B152A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8.: Javnost i vidljivost</w:t>
      </w:r>
    </w:p>
    <w:p w14:paraId="65FFF7B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9.: Vlasništvo, korištenje rezultata i opreme</w:t>
      </w:r>
    </w:p>
    <w:p w14:paraId="27CEC228"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10.: Praćenje i vrednovanje programa i projekta</w:t>
      </w:r>
    </w:p>
    <w:p w14:paraId="41FB457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11.: Izmjene i dopune ugovora</w:t>
      </w:r>
    </w:p>
    <w:p w14:paraId="5FA56E6D"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12.: Prijenos prava</w:t>
      </w:r>
    </w:p>
    <w:p w14:paraId="688A374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13.: Provedbeno razdoblje, produljenje, obustava, viša sila i rok dovršetka</w:t>
      </w:r>
    </w:p>
    <w:p w14:paraId="19772C9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14.: Raskid ugovora</w:t>
      </w:r>
    </w:p>
    <w:p w14:paraId="0BF613C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15.: Primjena propisa i rješavanje sporova</w:t>
      </w:r>
    </w:p>
    <w:p w14:paraId="7A62070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1DB528F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16.: Prihvatljivi i neprihvatljivi troškovi</w:t>
      </w:r>
    </w:p>
    <w:p w14:paraId="49F11180"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17.: Računi, tehničke i financijske provjere</w:t>
      </w:r>
    </w:p>
    <w:p w14:paraId="403934D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18.: Konačan iznos financiranja od strane davatelja financijskih sredstava</w:t>
      </w:r>
    </w:p>
    <w:p w14:paraId="6DABFD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19.: Povrat sredstava</w:t>
      </w:r>
    </w:p>
    <w:p w14:paraId="7A1CC3F2"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Opće obveze</w:t>
      </w:r>
    </w:p>
    <w:p w14:paraId="3C960D0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w:t>
      </w:r>
    </w:p>
    <w:p w14:paraId="637EB7F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na vlastitu odgovornost i u skladu s opisom i troškovnikom programa ili projekta i u njemu sadržanih ciljeva, koji je sastavni dio ugovora.</w:t>
      </w:r>
    </w:p>
    <w:p w14:paraId="0F6419DC" w14:textId="77777777" w:rsidR="005B1A73"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0E40B6F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(3)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samostalno ili u partnerstvu s jednom ili više udruga ili drugih organizacija civilnoga društva ili drugim tijelima utvrđenim u opisu programa ili projekta (partner). Korisnik financiranja može podugovoriti ograničeni dio program</w:t>
      </w:r>
      <w:r w:rsidR="00A97BB0" w:rsidRPr="00AA2C9C">
        <w:rPr>
          <w:rFonts w:ascii="Times New Roman" w:eastAsia="Times New Roman" w:hAnsi="Times New Roman" w:cs="Times New Roman"/>
          <w:sz w:val="24"/>
          <w:szCs w:val="24"/>
          <w:lang w:eastAsia="hr-HR"/>
        </w:rPr>
        <w:t>a ili projekta, ali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treba provoditi sam korisnik financiranja u suradnji s partnerima. Partneri sudjeluju u provedbi projekta, a njihovi se troškovi, ako nije drugačije propisano uvjetima javnog </w:t>
      </w:r>
      <w:r w:rsidR="0046740E" w:rsidRPr="00AA2C9C">
        <w:rPr>
          <w:rFonts w:ascii="Times New Roman" w:eastAsia="Times New Roman" w:hAnsi="Times New Roman" w:cs="Times New Roman"/>
          <w:sz w:val="24"/>
          <w:szCs w:val="24"/>
          <w:lang w:eastAsia="hr-HR"/>
        </w:rPr>
        <w:t>natječaja</w:t>
      </w:r>
      <w:r w:rsidRPr="00AA2C9C">
        <w:rPr>
          <w:rFonts w:ascii="Times New Roman" w:eastAsia="Times New Roman" w:hAnsi="Times New Roman" w:cs="Times New Roman"/>
          <w:sz w:val="24"/>
          <w:szCs w:val="24"/>
          <w:lang w:eastAsia="hr-HR"/>
        </w:rPr>
        <w:t>, smatraju opravdanim na isti način kao i troškovi samog korisnika financiranja.</w:t>
      </w:r>
    </w:p>
    <w:p w14:paraId="63B7AB05" w14:textId="77777777"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Korisnik financiranja i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jedine su strane ugovora. Davatelj financijskih sredstava ni na koji način nije ugovorno povezan s partnerom (partnerima) ili podugovaračima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1828CCBD" w14:textId="77777777" w:rsidR="00CB0BF5" w:rsidRPr="00AA2C9C" w:rsidRDefault="00CB0BF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7043340B"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Obveza dostavljanja podataka, financijskih i opisnih izvještaja</w:t>
      </w:r>
    </w:p>
    <w:p w14:paraId="5D306B7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2.</w:t>
      </w:r>
    </w:p>
    <w:p w14:paraId="25980D4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w:t>
      </w:r>
      <w:r w:rsidR="00A97BB0" w:rsidRPr="00AA2C9C">
        <w:rPr>
          <w:rFonts w:ascii="Times New Roman" w:eastAsia="Times New Roman" w:hAnsi="Times New Roman" w:cs="Times New Roman"/>
          <w:sz w:val="24"/>
          <w:szCs w:val="24"/>
          <w:lang w:eastAsia="hr-HR"/>
        </w:rPr>
        <w:t>eštaji se odnose na progra</w:t>
      </w:r>
      <w:r w:rsidR="0046740E" w:rsidRPr="00AA2C9C">
        <w:rPr>
          <w:rFonts w:ascii="Times New Roman" w:eastAsia="Times New Roman" w:hAnsi="Times New Roman" w:cs="Times New Roman"/>
          <w:sz w:val="24"/>
          <w:szCs w:val="24"/>
          <w:lang w:eastAsia="hr-HR"/>
        </w:rPr>
        <w:t xml:space="preserve">m ili </w:t>
      </w:r>
      <w:r w:rsidRPr="00AA2C9C">
        <w:rPr>
          <w:rFonts w:ascii="Times New Roman" w:eastAsia="Times New Roman" w:hAnsi="Times New Roman" w:cs="Times New Roman"/>
          <w:sz w:val="24"/>
          <w:szCs w:val="24"/>
          <w:lang w:eastAsia="hr-HR"/>
        </w:rPr>
        <w:t>projekt kao cjelinu, bez obzira koji dio financira davatelj financijskih sredstava.</w:t>
      </w:r>
    </w:p>
    <w:p w14:paraId="5542FE9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Davatelj financijskih sredstava može od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062EBD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Korisnik financiranja dužan je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u financijskih sredstava dostaviti završni izvještaj u roku </w:t>
      </w:r>
      <w:r w:rsidR="008400AC" w:rsidRPr="00AA2C9C">
        <w:rPr>
          <w:rFonts w:ascii="Times New Roman" w:eastAsia="Times New Roman" w:hAnsi="Times New Roman" w:cs="Times New Roman"/>
          <w:sz w:val="24"/>
          <w:szCs w:val="24"/>
          <w:lang w:eastAsia="hr-HR"/>
        </w:rPr>
        <w:t>od 30 dana nakon</w:t>
      </w:r>
      <w:r w:rsidRPr="00AA2C9C">
        <w:rPr>
          <w:rFonts w:ascii="Times New Roman" w:eastAsia="Times New Roman" w:hAnsi="Times New Roman" w:cs="Times New Roman"/>
          <w:sz w:val="24"/>
          <w:szCs w:val="24"/>
          <w:lang w:eastAsia="hr-HR"/>
        </w:rPr>
        <w:t xml:space="preserve"> završetka programa ili projekta.</w:t>
      </w:r>
    </w:p>
    <w:p w14:paraId="4A230A4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Svi dodatni uvjeti vezani uz izvještavanje moraju biti izričito ugovoreni.</w:t>
      </w:r>
    </w:p>
    <w:p w14:paraId="3D4D09F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14:paraId="4F837ACE"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020B0E47"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7D2F5A4F"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1CA8827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Odgovornost ugovornih strana</w:t>
      </w:r>
    </w:p>
    <w:p w14:paraId="07A1B9B8"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3.</w:t>
      </w:r>
    </w:p>
    <w:p w14:paraId="625E7AF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D9F6B1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 xml:space="preserve">korisnik </w:t>
      </w:r>
      <w:r w:rsidRPr="00AA2C9C">
        <w:rPr>
          <w:rFonts w:ascii="Times New Roman" w:eastAsia="Times New Roman" w:hAnsi="Times New Roman" w:cs="Times New Roman"/>
          <w:sz w:val="24"/>
          <w:szCs w:val="24"/>
          <w:lang w:eastAsia="hr-HR"/>
        </w:rPr>
        <w:t>financiranja nije ispunio ugovorne obveze utvrđene ugovorom o financiranju programa ili projekta, uskratit će financiranje iz javnih izvora u odnosu na taj ugovor, kao i prijavu na drugi javni poziv ili javni natječaj u razdoblju od dvije godine od utvrđivanja povrede ugovora.</w:t>
      </w:r>
    </w:p>
    <w:p w14:paraId="47DCD8CE"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7E76232F"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1530C5C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4.</w:t>
      </w:r>
    </w:p>
    <w:p w14:paraId="0B21098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0D77B23A"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da kao primatelj bespovratnih sredstava iz javnih izvora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43FD0C4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5.</w:t>
      </w:r>
    </w:p>
    <w:p w14:paraId="5DCDA6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Davatelj financijskih sredstava ne odgovara za štetu nastalu u odnosu na osoblje ili imovinu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 xml:space="preserve"> tijekom provedbe ili slijedom posljedica programa ili projekta, ne može prihvatiti potraživanje za nadoknadom ili povećanjem iznosa plaćanja vezano uz takve štete ili povrede.</w:t>
      </w:r>
    </w:p>
    <w:p w14:paraId="3575EC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07EE7E4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Sukob interesa u korištenju sredstava iz javnih izvora</w:t>
      </w:r>
    </w:p>
    <w:p w14:paraId="636E45E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6.</w:t>
      </w:r>
    </w:p>
    <w:p w14:paraId="187D656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1DA8AF4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6B594F3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 postupcima javne nabave ili podugovaranja koje korisnik financiranja provodi u okviru provedbe ugovora, kao prihvatljivi ponuđači mogu sudjelovati i članovi udruge i volonteri </w:t>
      </w:r>
      <w:r w:rsidRPr="00AA2C9C">
        <w:rPr>
          <w:rFonts w:ascii="Times New Roman" w:eastAsia="Times New Roman" w:hAnsi="Times New Roman" w:cs="Times New Roman"/>
          <w:sz w:val="24"/>
          <w:szCs w:val="24"/>
          <w:lang w:eastAsia="hr-HR"/>
        </w:rPr>
        <w:lastRenderedPageBreak/>
        <w:t>udruge koja pokreće postupak nabave roba ili usluga pod uvjetom da se vodi računa o izbjegavanju sukoba interesa.</w:t>
      </w:r>
    </w:p>
    <w:p w14:paraId="5C401C8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Ne smatra se sukobom interesa kada korisnik f</w:t>
      </w:r>
      <w:r w:rsidR="00A97BB0" w:rsidRPr="00AA2C9C">
        <w:rPr>
          <w:rFonts w:ascii="Times New Roman" w:eastAsia="Times New Roman" w:hAnsi="Times New Roman" w:cs="Times New Roman"/>
          <w:sz w:val="24"/>
          <w:szCs w:val="24"/>
          <w:lang w:eastAsia="hr-HR"/>
        </w:rPr>
        <w:t>inanciranja provodi program</w:t>
      </w:r>
      <w:r w:rsidR="00AB1D03"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koji je usmjeren na njegove članove kao korisnike projekta koji pripadaju socijalno osjetljivim skupinama ili skupinama s posebnim potrebama.</w:t>
      </w:r>
    </w:p>
    <w:p w14:paraId="229398D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135B97F3"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Čuvanje dokumenata</w:t>
      </w:r>
    </w:p>
    <w:p w14:paraId="3BE0F3F5"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7.</w:t>
      </w:r>
    </w:p>
    <w:p w14:paraId="3FFBDE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3C82E06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Javnost i vidljivost</w:t>
      </w:r>
    </w:p>
    <w:p w14:paraId="03E7D2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8.</w:t>
      </w:r>
    </w:p>
    <w:p w14:paraId="6F7F33A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mora poduzeti sve potrebne mjere da objavi činjenicu da je davatelj financijskih sredstava financir</w:t>
      </w:r>
      <w:r w:rsidR="00A97BB0" w:rsidRPr="00AA2C9C">
        <w:rPr>
          <w:rFonts w:ascii="Times New Roman" w:eastAsia="Times New Roman" w:hAnsi="Times New Roman" w:cs="Times New Roman"/>
          <w:sz w:val="24"/>
          <w:szCs w:val="24"/>
          <w:lang w:eastAsia="hr-HR"/>
        </w:rPr>
        <w:t>ao ili sufinancirao program</w:t>
      </w:r>
      <w:r w:rsidR="00463D67"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davatelj financijskih sredstava ne odluči drukčije.</w:t>
      </w:r>
    </w:p>
    <w:p w14:paraId="7DED41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w:t>
      </w:r>
      <w:r w:rsidR="00A97BB0" w:rsidRPr="00AA2C9C">
        <w:rPr>
          <w:rFonts w:ascii="Times New Roman" w:eastAsia="Times New Roman" w:hAnsi="Times New Roman" w:cs="Times New Roman"/>
          <w:sz w:val="24"/>
          <w:szCs w:val="24"/>
          <w:lang w:eastAsia="hr-HR"/>
        </w:rPr>
        <w:t>nciranja će navesti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11FD195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 svim obavijestima ili publikacijama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orisnika financiranja koje se tiču programa ili projekta, uključujući i one iznijete na konferencijama ili seminarima, mo</w:t>
      </w:r>
      <w:r w:rsidR="00A97BB0" w:rsidRPr="00AA2C9C">
        <w:rPr>
          <w:rFonts w:ascii="Times New Roman" w:eastAsia="Times New Roman" w:hAnsi="Times New Roman" w:cs="Times New Roman"/>
          <w:sz w:val="24"/>
          <w:szCs w:val="24"/>
          <w:lang w:eastAsia="hr-HR"/>
        </w:rPr>
        <w:t>ra se navesti da je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financiran iz proračuna Grada Zagreba. Sve publikacije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u bilo kojem obliku i preko bilo kojeg medija, uključujući internet moraju sadržavati sljedeću izjavu: »Ovaj je dokument izrađen uz financijsku podršku Grada Zagreba. Sadržaj ovoga dokumenta u isključivoj je odgovornosti (naziv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 xml:space="preserve">orisnika financiranja) i ni pod kojim se uvjetima ne može smatrati kao odraz stajališta Grada Zagreba.“ </w:t>
      </w:r>
      <w:bookmarkStart w:id="5" w:name="_Hlk122096104"/>
      <w:r w:rsidRPr="00AA2C9C">
        <w:rPr>
          <w:rFonts w:ascii="Times New Roman" w:eastAsia="Times New Roman" w:hAnsi="Times New Roman" w:cs="Times New Roman"/>
          <w:sz w:val="24"/>
          <w:szCs w:val="24"/>
          <w:lang w:eastAsia="hr-HR"/>
        </w:rPr>
        <w:t xml:space="preserve">Davatelj financijskih sredstava može ugovorom obvezati </w:t>
      </w:r>
      <w:bookmarkStart w:id="6" w:name="_Hlk57377911"/>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w:t>
      </w:r>
      <w:bookmarkEnd w:id="6"/>
      <w:r w:rsidRPr="00AA2C9C">
        <w:rPr>
          <w:rFonts w:ascii="Times New Roman" w:eastAsia="Times New Roman" w:hAnsi="Times New Roman" w:cs="Times New Roman"/>
          <w:sz w:val="24"/>
          <w:szCs w:val="24"/>
          <w:lang w:eastAsia="hr-HR"/>
        </w:rPr>
        <w:t>a financiranja da sadržaj publikacije dostavi na prethodno odobrenje, odnosno publikaciju neprimjerenog sadržaja tretirati kao neprihvatljivi trošak.</w:t>
      </w:r>
      <w:bookmarkEnd w:id="5"/>
    </w:p>
    <w:p w14:paraId="35C2A8FA" w14:textId="32074825"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5C6776BA" w14:textId="77777777" w:rsidR="00A375D7" w:rsidRPr="00AA2C9C" w:rsidRDefault="00A375D7"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07D94E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Vlasništvo, korištenje rezultata i opreme</w:t>
      </w:r>
    </w:p>
    <w:p w14:paraId="36A14EC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9.</w:t>
      </w:r>
    </w:p>
    <w:p w14:paraId="6558438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Vlasništvo i prava intelektualnog i industrijskog vlasništva nad rezultatima programa ili projekta, izvještajima i drugim dokumentima vezanim uz njih pripadaju korisniku financiranja.</w:t>
      </w:r>
    </w:p>
    <w:p w14:paraId="062413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14:paraId="30FE6E1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Vlasnik opreme nabavljene iz financijskih sredstava za provedbu programa ili projekta je korisnik financiran</w:t>
      </w:r>
      <w:r w:rsidR="00A97BB0" w:rsidRPr="00AA2C9C">
        <w:rPr>
          <w:rFonts w:ascii="Times New Roman" w:eastAsia="Times New Roman" w:hAnsi="Times New Roman" w:cs="Times New Roman"/>
          <w:sz w:val="24"/>
          <w:szCs w:val="24"/>
          <w:lang w:eastAsia="hr-HR"/>
        </w:rPr>
        <w:t>ja koji je provodio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2BD3574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Praćenje i vrednovanje programa i</w:t>
      </w:r>
      <w:r w:rsidR="001A767B"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projekta</w:t>
      </w:r>
    </w:p>
    <w:p w14:paraId="65C82B9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10.</w:t>
      </w:r>
    </w:p>
    <w:p w14:paraId="4B3D0FCE" w14:textId="01CD26D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Davatelj financijskih sredstava obvezan je pratiti provedbu programa i</w:t>
      </w:r>
      <w:r w:rsidR="001A767B" w:rsidRPr="00AA2C9C">
        <w:rPr>
          <w:rFonts w:ascii="Times New Roman" w:eastAsia="Times New Roman" w:hAnsi="Times New Roman" w:cs="Times New Roman"/>
          <w:sz w:val="24"/>
          <w:szCs w:val="24"/>
          <w:lang w:eastAsia="hr-HR"/>
        </w:rPr>
        <w:t>li</w:t>
      </w:r>
      <w:r w:rsidRPr="00AA2C9C">
        <w:rPr>
          <w:rFonts w:ascii="Times New Roman" w:eastAsia="Times New Roman" w:hAnsi="Times New Roman" w:cs="Times New Roman"/>
          <w:sz w:val="24"/>
          <w:szCs w:val="24"/>
          <w:lang w:eastAsia="hr-HR"/>
        </w:rPr>
        <w:t xml:space="preserve"> projekta te ako provedba projekta traje najmanje godinu dana i vrijednost mu iznosi </w:t>
      </w:r>
      <w:r w:rsidR="00427F85" w:rsidRPr="00AA2C9C">
        <w:rPr>
          <w:rFonts w:ascii="Times New Roman" w:eastAsia="Times New Roman" w:hAnsi="Times New Roman" w:cs="Times New Roman"/>
          <w:sz w:val="24"/>
          <w:szCs w:val="24"/>
          <w:lang w:eastAsia="hr-HR"/>
        </w:rPr>
        <w:t xml:space="preserve">13.272,28 eura </w:t>
      </w:r>
      <w:r w:rsidRPr="00AA2C9C">
        <w:rPr>
          <w:rFonts w:ascii="Times New Roman" w:eastAsia="Times New Roman" w:hAnsi="Times New Roman" w:cs="Times New Roman"/>
          <w:sz w:val="24"/>
          <w:szCs w:val="24"/>
          <w:lang w:eastAsia="hr-HR"/>
        </w:rPr>
        <w:t>i više, obvezan je najmanje jednom tijekom njegovog trajanja obaviti terensku provjeru provedbe programa ili projekta.</w:t>
      </w:r>
    </w:p>
    <w:p w14:paraId="009424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po završetku dužan v</w:t>
      </w:r>
      <w:r w:rsidR="00A97BB0" w:rsidRPr="00AA2C9C">
        <w:rPr>
          <w:rFonts w:ascii="Times New Roman" w:eastAsia="Times New Roman" w:hAnsi="Times New Roman" w:cs="Times New Roman"/>
          <w:sz w:val="24"/>
          <w:szCs w:val="24"/>
          <w:lang w:eastAsia="hr-HR"/>
        </w:rPr>
        <w:t>rednovati provedeni program</w:t>
      </w:r>
      <w:r w:rsidR="001A767B" w:rsidRPr="00AA2C9C">
        <w:rPr>
          <w:rFonts w:ascii="Times New Roman" w:eastAsia="Times New Roman" w:hAnsi="Times New Roman" w:cs="Times New Roman"/>
          <w:sz w:val="24"/>
          <w:szCs w:val="24"/>
          <w:lang w:eastAsia="hr-HR"/>
        </w:rPr>
        <w:t xml:space="preserve"> i </w:t>
      </w:r>
      <w:r w:rsidRPr="00AA2C9C">
        <w:rPr>
          <w:rFonts w:ascii="Times New Roman" w:eastAsia="Times New Roman" w:hAnsi="Times New Roman" w:cs="Times New Roman"/>
          <w:sz w:val="24"/>
          <w:szCs w:val="24"/>
          <w:lang w:eastAsia="hr-HR"/>
        </w:rPr>
        <w:t>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4E458A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Ako bilo koja od strana ugovora izvrši ili naruči vrednovanje tijekom programa ili projekta, dužna je dostaviti drugoj stranci presliku izvještaja o vrednovanju.</w:t>
      </w:r>
    </w:p>
    <w:p w14:paraId="5CCE7150"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Izmjene i dopune ugovora</w:t>
      </w:r>
    </w:p>
    <w:p w14:paraId="76DDE5C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11.</w:t>
      </w:r>
    </w:p>
    <w:p w14:paraId="39C4C3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Za vrijeme trajanja ugovora mogu se mijenjati i dopunjavati odredbe ugovora kojima se ne utječe na cilj natječaja, odnosno programa ili projekta. Sve izmjene i dopune ugovora za vrijeme trajanja ugovora, uključujući i dodatke ugovoru moraju biti u pisanom obliku. </w:t>
      </w:r>
    </w:p>
    <w:p w14:paraId="4C875F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w:t>
      </w:r>
      <w:r w:rsidRPr="00AA2C9C">
        <w:rPr>
          <w:rFonts w:ascii="Times New Roman" w:eastAsia="Times New Roman" w:hAnsi="Times New Roman" w:cs="Times New Roman"/>
          <w:sz w:val="24"/>
          <w:szCs w:val="24"/>
          <w:lang w:eastAsia="hr-HR"/>
        </w:rPr>
        <w:lastRenderedPageBreak/>
        <w:t>sredstava ih prihvatio. Ni u kojem slučaju radnja koja se predlaže izmjenom i dopunom ne može se provesti prije nego je odobrena od strane davatelja.</w:t>
      </w:r>
    </w:p>
    <w:p w14:paraId="006ADC0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Ukoliko korisnik financiranja uoči da će trebati povećati broj izvršitelja, broj aktivnosti i slično, može zatražiti prenamjenu sredstava, odnosno promjenu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Promjene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moraju biti odobrene od strane davatelja sredstava prije nego što nastanu troškovi koji premašuju iznos na pojedinoj stavci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koji je ugovoren.</w:t>
      </w:r>
    </w:p>
    <w:p w14:paraId="1E88C16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U slučaju da izmjene i dopune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ili programskih ili projektnih aktivnosti ne utječu na osnovnu svrhu programa ili projekta, a financijski je učinak ograničen na premještanje stavki u okviru istog glavnog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uključujući otkazivanje ili izmjenu postojeće stavke, ili premještanja planiranih troškova iz jednog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u drugo, u iznosu od 15% ili manje od iznosa predviđenog ugovorom (ili dodatkom ugovora) za svako relevantno poglavlje prihvatljivih troškova, korisnik financiranja može prenamijeniti </w:t>
      </w:r>
      <w:r w:rsidR="003368E0" w:rsidRPr="00AA2C9C">
        <w:rPr>
          <w:rFonts w:ascii="Times New Roman" w:eastAsia="Times New Roman" w:hAnsi="Times New Roman" w:cs="Times New Roman"/>
          <w:sz w:val="24"/>
          <w:szCs w:val="24"/>
          <w:lang w:eastAsia="hr-HR"/>
        </w:rPr>
        <w:t xml:space="preserve">troškovnik </w:t>
      </w:r>
      <w:r w:rsidRPr="00AA2C9C">
        <w:rPr>
          <w:rFonts w:ascii="Times New Roman" w:eastAsia="Times New Roman" w:hAnsi="Times New Roman" w:cs="Times New Roman"/>
          <w:sz w:val="24"/>
          <w:szCs w:val="24"/>
          <w:lang w:eastAsia="hr-HR"/>
        </w:rPr>
        <w:t>i o tome bez odlaganja obavijestiti davatelja financijskih sredstava u pisanom obliku.</w:t>
      </w:r>
    </w:p>
    <w:p w14:paraId="7F706EB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U slučaju da su izmjene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između stavki</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veće od 15%, kao i u slučaju izmjena i dopuna aktivnosti programa ili projekta kojima se utječe na njegovu osnovnu svrhu, neophodno je izraditi dodatak ugovoru i novi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programa ili projekta uz što je obvezno dostaviti i pisani zahtjev za odobrenjem te obrazloženje izmjena i dopuna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w:t>
      </w:r>
    </w:p>
    <w:p w14:paraId="1754A08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Korisnik financiranja je dužan obavijestiti davatelja financijskih sredstava:</w:t>
      </w:r>
    </w:p>
    <w:p w14:paraId="249F8A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promjeni voditelja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 i osobe odgovorne za zastupanje,</w:t>
      </w:r>
    </w:p>
    <w:p w14:paraId="1794FF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izmjeni cilja, aktivnosti i/ili rezultata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w:t>
      </w:r>
    </w:p>
    <w:p w14:paraId="4A271F3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o promjeni adrese, bankovnog računa i revizora (ako ga je korisnik financiranja dužan angažirati).</w:t>
      </w:r>
    </w:p>
    <w:p w14:paraId="59E63BF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(7) Davatelj financijskih sredstava može odbiti izbor novog bankovnog računa ili revizora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Davatelj financijskih sredstava zadržava pravo zahtijevati da se revizor zamijeni ako podaci koji su bili nepoznati u vrijeme potpisivanja ugovora ospore ili utječu na neovisnost ili stručne standarde revizora.</w:t>
      </w:r>
    </w:p>
    <w:p w14:paraId="7097D75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(8)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0C2CDF34"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Prijenos prava</w:t>
      </w:r>
    </w:p>
    <w:p w14:paraId="307B8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12.</w:t>
      </w:r>
    </w:p>
    <w:p w14:paraId="0D63C1B8" w14:textId="77777777" w:rsidR="00CB0BF5" w:rsidRPr="00AA2C9C" w:rsidRDefault="00E31DE5" w:rsidP="00CB0BF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 i sva plaćanja povezana s njim ne mogu se prenositi na treću stranu bez prethodne pisane suglasnosti davatelja financijskih sredstava.</w:t>
      </w:r>
    </w:p>
    <w:p w14:paraId="470B730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Provedbeno razdoblje, produljenje, obustava, viša sila i rok dovršetka</w:t>
      </w:r>
    </w:p>
    <w:p w14:paraId="726E8252" w14:textId="77777777" w:rsidR="009C0FF7" w:rsidRDefault="009C0FF7"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1D49B74E" w14:textId="355E018E"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Članak 13.</w:t>
      </w:r>
    </w:p>
    <w:p w14:paraId="3009EF4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14:paraId="082E06C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14:paraId="68C70E2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14:paraId="3776024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4541FBB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0F617A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1C8CCBEC" w14:textId="77777777" w:rsidR="009C0FF7" w:rsidRDefault="009C0FF7"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29B7EC8A" w14:textId="148A668C"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Raskid ugovora</w:t>
      </w:r>
    </w:p>
    <w:p w14:paraId="0FFA3F8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14.</w:t>
      </w:r>
    </w:p>
    <w:p w14:paraId="0E64E0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4F0F58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Davatelj financijskih sredstava može raskinuti ugovor bez pisane obavijesti i bez plaćanja bilo kakve nadoknade u sljedećim slučajevima, ako:</w:t>
      </w:r>
    </w:p>
    <w:p w14:paraId="1ACF9B8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298D593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b) je protiv korisnika financiranja pokrenut stečajni postupak, odnosno postupak likvidacije, ili sudovi upravljaju njegovim poslovima, ili je u postupku nagodbe s vjerovnicima ili drugom srodnom postupku prema važećim propisima,</w:t>
      </w:r>
    </w:p>
    <w:p w14:paraId="2EA453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7112B27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7554BD5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e) korisnik financiranja promijeni pravni oblik, osim ako ne postoji dodatak ugovoru u kojemu je navedena ta činjenica,</w:t>
      </w:r>
    </w:p>
    <w:p w14:paraId="4EF1A60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 korisnik financiranja ne postupa u skladu s odredbama ugovora vezano uz sukob interesa, prijenos prava i tehničke i financijske provjere programa ili projekta, ili</w:t>
      </w:r>
    </w:p>
    <w:p w14:paraId="277B1D2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 korisnik financiranja daje lažne ili nepotpune izjave, podatke, informacije i dokumentaciju kako bi dobio sredstva iz ugovora ili ako dostavlja nevjerodostojne izvještaje.</w:t>
      </w:r>
    </w:p>
    <w:p w14:paraId="391A4D5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14:paraId="4116CDB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22DEB2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5478B45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35AA66B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Ugovor će se smatrati raskinutim ukoliko davatelj financijskih sredstava zbog razloga iz stavka 2. ovoga članka ne izvrši uplatu korisniku financiranja u roku od jedne godine od potpisivanja ugovora.</w:t>
      </w:r>
    </w:p>
    <w:p w14:paraId="653415E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Primjena propisa i rješavanje sporova</w:t>
      </w:r>
    </w:p>
    <w:p w14:paraId="1A3A514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15.</w:t>
      </w:r>
    </w:p>
    <w:p w14:paraId="4A4D20B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Na ugovor o dodjeli financijskih sredstava primjenjuju se odredbe Uredbe, drugih primjenjivih propisa Republike Hrvatske i uvjeta koje o dodjeli financijskih sredstava utvrdi davatelj financijskih sredstava općim aktom.</w:t>
      </w:r>
    </w:p>
    <w:p w14:paraId="0BED7D2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30E7052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29BC9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Prihvatljivi i neprihvatljivi troškovi</w:t>
      </w:r>
    </w:p>
    <w:p w14:paraId="4266735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16.</w:t>
      </w:r>
    </w:p>
    <w:p w14:paraId="6F64D76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(1) Prihvatljivi troškovi su troškovi koje je imao korisnik financiranja te koji ispunjavaju sve sljedeće kriterije:</w:t>
      </w:r>
    </w:p>
    <w:p w14:paraId="0AA981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23DD1D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 moraju biti navedeni u ukupnom predviđenom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w:t>
      </w:r>
    </w:p>
    <w:p w14:paraId="74B7FE3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nužni su za provođenje programa ili projekta koji je predmetom dodjele financijskih sredstava,</w:t>
      </w:r>
    </w:p>
    <w:p w14:paraId="51A02EE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mogu biti identificirani i provjereni i koji su računovodstveno evidentirani kod korisnika financiranja prema važećim propisima o računovodstvu neprofitnih organizacija,</w:t>
      </w:r>
    </w:p>
    <w:p w14:paraId="0934A3F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trebaju biti umjereni, opravdani i usuglašeni sa zahtjevima racionalnog financijskog upravljanja, sukladno načelima ekonomičnosti i učinkovitosti.</w:t>
      </w:r>
    </w:p>
    <w:p w14:paraId="4384311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skladu s prihvatljivim troškovima iz stavka 1. ovoga članka i kada je to relevantno za poštivanje propisa o javnoj nabavi, prihvatljivim se smatraju sljedeći izravni troškovi korisnika financiranja i njegovih partnera:</w:t>
      </w:r>
    </w:p>
    <w:p w14:paraId="415B6B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w:t>
      </w:r>
      <w:r w:rsidR="00E3405C" w:rsidRPr="00AA2C9C">
        <w:rPr>
          <w:rFonts w:ascii="Times New Roman" w:eastAsia="Times New Roman" w:hAnsi="Times New Roman" w:cs="Times New Roman"/>
          <w:sz w:val="24"/>
          <w:szCs w:val="24"/>
          <w:lang w:eastAsia="hr-HR"/>
        </w:rPr>
        <w:t xml:space="preserve"> korisnika financiranja </w:t>
      </w:r>
      <w:r w:rsidRPr="00AA2C9C">
        <w:rPr>
          <w:rFonts w:ascii="Times New Roman" w:eastAsia="Times New Roman" w:hAnsi="Times New Roman" w:cs="Times New Roman"/>
          <w:sz w:val="24"/>
          <w:szCs w:val="24"/>
          <w:lang w:eastAsia="hr-HR"/>
        </w:rPr>
        <w:t>i nje</w:t>
      </w:r>
      <w:r w:rsidR="00E3405C" w:rsidRPr="00AA2C9C">
        <w:rPr>
          <w:rFonts w:ascii="Times New Roman" w:eastAsia="Times New Roman" w:hAnsi="Times New Roman" w:cs="Times New Roman"/>
          <w:sz w:val="24"/>
          <w:szCs w:val="24"/>
          <w:lang w:eastAsia="hr-HR"/>
        </w:rPr>
        <w:t>govih</w:t>
      </w:r>
      <w:r w:rsidRPr="00AA2C9C">
        <w:rPr>
          <w:rFonts w:ascii="Times New Roman" w:eastAsia="Times New Roman" w:hAnsi="Times New Roman" w:cs="Times New Roman"/>
          <w:sz w:val="24"/>
          <w:szCs w:val="24"/>
          <w:lang w:eastAsia="hr-HR"/>
        </w:rPr>
        <w:t xml:space="preserve">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6B3E105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putni troškovi i troškovi dnevnica za zaposlenike i druge osobe koje sudjeluju u programu ili projektu, pod uvjetom da su u skladu s pravilima o visini iznosa za takve naknade za korisnike koji se financiraju iz sredstava državnog proračuna,</w:t>
      </w:r>
    </w:p>
    <w:p w14:paraId="470644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kupnje ili iznajmljivanja opreme i materijala (novih ili rabljenih) namijen</w:t>
      </w:r>
      <w:r w:rsidR="00A97BB0" w:rsidRPr="00AA2C9C">
        <w:rPr>
          <w:rFonts w:ascii="Times New Roman" w:eastAsia="Times New Roman" w:hAnsi="Times New Roman" w:cs="Times New Roman"/>
          <w:sz w:val="24"/>
          <w:szCs w:val="24"/>
          <w:lang w:eastAsia="hr-HR"/>
        </w:rPr>
        <w:t>jenih isključivo za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te troškovi usluga pod uvjetom da su u skladu s tržišnim cijenama,</w:t>
      </w:r>
    </w:p>
    <w:p w14:paraId="5679340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potrošne robe,</w:t>
      </w:r>
    </w:p>
    <w:p w14:paraId="02CE73C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podugovaranja,</w:t>
      </w:r>
    </w:p>
    <w:p w14:paraId="453D1ED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administrativni troškovi,</w:t>
      </w:r>
    </w:p>
    <w:p w14:paraId="54D608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koji izravno proistječu iz zahtjeva ugovora, uključujući troškove financijskih usluga.</w:t>
      </w:r>
    </w:p>
    <w:p w14:paraId="321530F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 xml:space="preserve">(3) Doprinosi u naravi, koji se moraju posebno navesti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u programa ili projekta, ne predstavljaju stvarne izdatke i nisu prihvatljivi troškovi. Ukoliko drugačije nije navedeno u ugovoru o dodjeli financijskih sredstava, doprinosi u naravi ne mogu se tretirati kao sufinanciranje od strane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Troškovi zaposlenika koji rade na programu ili projektu ne predstavljaju doprinos u naravi i mogu se smatrati kao sufinanciranje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 kada ih plaća korisnik financiranja ili njegovi partneri. Ukoliko opis programa ili projekta predviđa doprinose u naravi, takvi se doprinosi moraju osigurati.</w:t>
      </w:r>
    </w:p>
    <w:p w14:paraId="7204944D" w14:textId="2A0487FA"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w:t>
      </w:r>
      <w:r w:rsidR="00427F85" w:rsidRPr="00AA2C9C">
        <w:rPr>
          <w:rFonts w:ascii="Times New Roman" w:eastAsia="Times New Roman" w:hAnsi="Times New Roman" w:cs="Times New Roman"/>
          <w:sz w:val="24"/>
          <w:szCs w:val="24"/>
          <w:lang w:eastAsia="hr-HR"/>
        </w:rPr>
        <w:t>4,38 eura</w:t>
      </w:r>
      <w:r w:rsidR="00753309">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34BA31A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Prihvatljivim se neće smatrati sljedeći troškovi:</w:t>
      </w:r>
    </w:p>
    <w:p w14:paraId="660EB77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dugovi i stavke za pokrivanje gubitaka ili dugova,</w:t>
      </w:r>
    </w:p>
    <w:p w14:paraId="5DA04E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dospjele kamate,</w:t>
      </w:r>
    </w:p>
    <w:p w14:paraId="69F4610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stavke koje se već financiraju iz javnih izvora,</w:t>
      </w:r>
    </w:p>
    <w:p w14:paraId="5F3A55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kupovina zemljišta ili građevina, osim kada je to nužno za izravno provođenje programa ili projekta, kada se vlasništvo mora prenijeti na korisnika financiranja i/ili partnere najkasnije po završetku programa ili projekta,</w:t>
      </w:r>
    </w:p>
    <w:p w14:paraId="5BE57C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gubici na tečajnim razlikama, ili</w:t>
      </w:r>
    </w:p>
    <w:p w14:paraId="0DD4C5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zajmovi trećim stranama.</w:t>
      </w:r>
    </w:p>
    <w:p w14:paraId="36AD9EB4" w14:textId="77777777" w:rsidR="00CB0BF5" w:rsidRPr="00AA2C9C" w:rsidRDefault="00CB0BF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3DAE3F9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Računi, tehničke i financijske provjere</w:t>
      </w:r>
    </w:p>
    <w:p w14:paraId="60CAB31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17.</w:t>
      </w:r>
    </w:p>
    <w:p w14:paraId="5B4633E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2F4212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Korisnik financiranja je obvezan omogućiti davatelju financijskih sredstava, inspektorima proračunskog nadzora Ministarstva financija i svim vanjskim revizorima koji vrše provjere sukladno članku 51. stavku 5. Uredbe da provjere, ispitivanjem dokumenata ili putem kontrola </w:t>
      </w:r>
      <w:r w:rsidRPr="00AA2C9C">
        <w:rPr>
          <w:rFonts w:ascii="Times New Roman" w:eastAsia="Times New Roman" w:hAnsi="Times New Roman" w:cs="Times New Roman"/>
          <w:sz w:val="24"/>
          <w:szCs w:val="24"/>
          <w:lang w:eastAsia="hr-HR"/>
        </w:rPr>
        <w:lastRenderedPageBreak/>
        <w:t>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14DF473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w:t>
      </w:r>
      <w:r w:rsidR="00A97BB0" w:rsidRPr="00AA2C9C">
        <w:rPr>
          <w:rFonts w:ascii="Times New Roman" w:eastAsia="Times New Roman" w:hAnsi="Times New Roman" w:cs="Times New Roman"/>
          <w:sz w:val="24"/>
          <w:szCs w:val="24"/>
          <w:lang w:eastAsia="hr-HR"/>
        </w:rPr>
        <w:t>a kojima se provodi program/</w:t>
      </w:r>
      <w:r w:rsidRPr="00AA2C9C">
        <w:rPr>
          <w:rFonts w:ascii="Times New Roman" w:eastAsia="Times New Roman" w:hAnsi="Times New Roman" w:cs="Times New Roman"/>
          <w:sz w:val="24"/>
          <w:szCs w:val="24"/>
          <w:lang w:eastAsia="hr-HR"/>
        </w:rPr>
        <w:t>projekt, uključujući njegovim informatičkim sustavima te svim dokumentima i bazama podataka vezanim uz tehničko i financijsko upravljanje programom ili projektom te poduzeti sve mjere da olakša njihov rad.</w:t>
      </w:r>
    </w:p>
    <w:p w14:paraId="54BC7BA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Pristup omogućen predstavnicima davatelja financijskih sredstava, proračunskom nadzoru, kao i svim vanjskim revizorima koji vrše provjere i nadzor u skladu s člankom 51. stavkom 5. Uredbe temeljit će se na povjerljivosti u odnosu na treće strane.</w:t>
      </w:r>
    </w:p>
    <w:p w14:paraId="5DE15C2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Svi </w:t>
      </w:r>
      <w:r w:rsidR="00A97BB0" w:rsidRPr="00AA2C9C">
        <w:rPr>
          <w:rFonts w:ascii="Times New Roman" w:eastAsia="Times New Roman" w:hAnsi="Times New Roman" w:cs="Times New Roman"/>
          <w:sz w:val="24"/>
          <w:szCs w:val="24"/>
          <w:lang w:eastAsia="hr-HR"/>
        </w:rPr>
        <w:t>dokumenti vezani uz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moraju biti lako dostupni i arhivirani na način koji omogućuje jednostavan pregled, a korisnik financiranja je dužan obavijestiti davatelja financijskih sredstava o njihovoj točnoj lokaciji.</w:t>
      </w:r>
    </w:p>
    <w:p w14:paraId="29987EB6" w14:textId="3D26DA10"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Prava davatelja financijskih sredstava, proračunskog nadzora kao i svih vanjskih revizora koji vrše provjere sukladno članku 51. stavku 5.</w:t>
      </w:r>
      <w:r w:rsidR="00EC3753">
        <w:rPr>
          <w:rFonts w:ascii="Times New Roman" w:eastAsia="Times New Roman" w:hAnsi="Times New Roman" w:cs="Times New Roman"/>
          <w:sz w:val="24"/>
          <w:szCs w:val="24"/>
          <w:lang w:eastAsia="hr-HR"/>
        </w:rPr>
        <w:t xml:space="preserve"> </w:t>
      </w:r>
      <w:bookmarkStart w:id="7" w:name="_GoBack"/>
      <w:bookmarkEnd w:id="7"/>
      <w:r w:rsidRPr="00AA2C9C">
        <w:rPr>
          <w:rFonts w:ascii="Times New Roman" w:eastAsia="Times New Roman" w:hAnsi="Times New Roman" w:cs="Times New Roman"/>
          <w:sz w:val="24"/>
          <w:szCs w:val="24"/>
          <w:lang w:eastAsia="hr-HR"/>
        </w:rPr>
        <w:t xml:space="preserve">Uredbe na obavljanje revizija, nadzora i provjera jednako se primjenjuju pod istim uvjetima i prema istim pravilima u odnosu na partnere i podugovarače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w:t>
      </w:r>
    </w:p>
    <w:p w14:paraId="5A41D75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2AEF32E5" w14:textId="77777777" w:rsidR="00D73312" w:rsidRPr="00AA2C9C" w:rsidRDefault="00D73312"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3580528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Konačan iznos financiranja od strane davatelja financijskih sredstava</w:t>
      </w:r>
    </w:p>
    <w:p w14:paraId="16EC09D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18.</w:t>
      </w:r>
    </w:p>
    <w:p w14:paraId="784291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Konačan iznos koji davatelj financijskih sredstava treba isplatiti korisniku financiranja ne može biti veći od najvišeg iznosa sredstava navedenih u ugovoru čak i ako ukupan zbroj prihvatljivih troškova premaši procijenjeni ukupan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naveden u obrascu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programa ili projekta.</w:t>
      </w:r>
    </w:p>
    <w:p w14:paraId="2CDECE1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14:paraId="7A942F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21E0CD5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Kao dopuna i bez prejudiciranja prava na raskid ugovora sukladno članku 48. stavku 2. Uredbe davatelj financijskih sredstava će, temeljem obra</w:t>
      </w:r>
      <w:r w:rsidR="00A97BB0" w:rsidRPr="00AA2C9C">
        <w:rPr>
          <w:rFonts w:ascii="Times New Roman" w:eastAsia="Times New Roman" w:hAnsi="Times New Roman" w:cs="Times New Roman"/>
          <w:sz w:val="24"/>
          <w:szCs w:val="24"/>
          <w:lang w:eastAsia="hr-HR"/>
        </w:rPr>
        <w:t>zložene odluke ako se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ne provodi ili se neadekvatno, djelomično ili sa zakašnjenjem provodi, smanjiti financijska sredstva prvobitno predviđena u skladu sa stvarnim provođenjem programa ili projekta pod uvjetima sadržanim u ugovoru.</w:t>
      </w:r>
    </w:p>
    <w:p w14:paraId="48337AF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Povrat sredstava</w:t>
      </w:r>
    </w:p>
    <w:p w14:paraId="7A0164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19.</w:t>
      </w:r>
    </w:p>
    <w:p w14:paraId="227B0A48" w14:textId="24C42EAD" w:rsidR="00E31DE5" w:rsidRPr="00AA2C9C" w:rsidRDefault="00E31DE5" w:rsidP="00E31DE5">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w:t>
      </w:r>
      <w:r w:rsidR="00EC3753">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Korisnik financiranja će davatelju financijskih sredstava najkasnije u roku od 45 dana od primitka zahtjeva, osim u iznimnim, jasno obrazloženim slučajevima, sukladno uputama davatelja financijskih sredstava da to učini, vratiti sve iznose uplaćene preko utvrđenog konačnog iznosa, kao i sva neutrošena sredstva te nenamjenski utrošena sredstva.</w:t>
      </w:r>
    </w:p>
    <w:p w14:paraId="65462147" w14:textId="153F6C35"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w:t>
      </w:r>
      <w:r w:rsidR="00EC3753">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 xml:space="preserve">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 financiranja nije proveo aktivnost u ugovorenom razdoblju, ako nije podnio odgovarajuće izvještaje u roku i sa sadržajem određenim ugovorom ili ako davatelju ne omogući nadzor nad namjenskim korištenjem sredstava, daljnja isplata bit će obustavljena, a korisnik je dužan  vratiti primljena nenamjenski utrošena ili neutrošena sredstva, u roku od </w:t>
      </w:r>
      <w:r w:rsidR="00505C2C" w:rsidRPr="00AA2C9C">
        <w:rPr>
          <w:rFonts w:ascii="Times New Roman" w:eastAsia="Times New Roman" w:hAnsi="Times New Roman" w:cs="Times New Roman"/>
          <w:sz w:val="24"/>
          <w:szCs w:val="24"/>
          <w:lang w:eastAsia="hr-HR"/>
        </w:rPr>
        <w:t xml:space="preserve">45 </w:t>
      </w:r>
      <w:r w:rsidRPr="00AA2C9C">
        <w:rPr>
          <w:rFonts w:ascii="Times New Roman" w:eastAsia="Times New Roman" w:hAnsi="Times New Roman" w:cs="Times New Roman"/>
          <w:sz w:val="24"/>
          <w:szCs w:val="24"/>
          <w:lang w:eastAsia="hr-HR"/>
        </w:rPr>
        <w:t>dana od dana primitka pisane obavijesti o potrebi vraćanja zaprimljenih sredstava.</w:t>
      </w:r>
    </w:p>
    <w:p w14:paraId="4E7798A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Ukoliko korisnik financiranja ne vrati sredstva u roku koji je utvrdio davatelj financijskih sredstava, davatelj financijskih sredstava će povećati dospjele iznose dodavanjem zatezne kamate.</w:t>
      </w:r>
    </w:p>
    <w:p w14:paraId="5D2916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Iznosi koji se trebaju vratiti davatelju financijskih sredstava mogu se prebiti bilo kojim potraživanjem koji korisnik financiranja ima prema davatelju. To neće utjecati na pravo ugovornih strana da se dogovore o plaćanju u ratama.</w:t>
      </w:r>
    </w:p>
    <w:p w14:paraId="0C574E3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Bankovne troškove nastale vraćanjem dospjelih iznosa davatelju financijskih sredstava snosit će korisnik financiranja.</w:t>
      </w:r>
    </w:p>
    <w:p w14:paraId="0C60D2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U slučaju kada korisnik financiranja nije vratio sredstva sukladno odredbama ovoga članka davatelj financijskih sredstava će aktivirati sredstva osiguranja plaćanja koja je korisnik financiranja dostavio prije sklapanja ugovora o financiranju.</w:t>
      </w:r>
    </w:p>
    <w:p w14:paraId="7967F5E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0"/>
          <w:szCs w:val="20"/>
          <w:lang w:eastAsia="hr-HR"/>
        </w:rPr>
      </w:pPr>
      <w:r w:rsidRPr="00AA2C9C">
        <w:rPr>
          <w:rFonts w:ascii="Times New Roman" w:eastAsia="Times New Roman" w:hAnsi="Times New Roman" w:cs="Times New Roman"/>
          <w:sz w:val="24"/>
          <w:szCs w:val="24"/>
          <w:lang w:eastAsia="hr-HR"/>
        </w:rPr>
        <w:t>(7) Sredstva osiguranja plaćanja, koja ne bude realizirana, vraćaju se korisniku financiranja nakon odobrenja konačnog izvještaja o provedbi programa ili projekta.</w:t>
      </w:r>
    </w:p>
    <w:p w14:paraId="24524277"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02CCA015"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7F25F8BA"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6EC3F320" w14:textId="77777777" w:rsidR="00195779" w:rsidRPr="00AA2C9C" w:rsidRDefault="00195779"/>
    <w:sectPr w:rsidR="00195779" w:rsidRPr="00AA2C9C" w:rsidSect="00624241">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76467" w14:textId="77777777" w:rsidR="00E54547" w:rsidRDefault="00E54547">
      <w:pPr>
        <w:spacing w:after="0" w:line="240" w:lineRule="auto"/>
      </w:pPr>
      <w:r>
        <w:separator/>
      </w:r>
    </w:p>
  </w:endnote>
  <w:endnote w:type="continuationSeparator" w:id="0">
    <w:p w14:paraId="37D5C3B6" w14:textId="77777777" w:rsidR="00E54547" w:rsidRDefault="00E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auto"/>
    <w:pitch w:val="variable"/>
    <w:sig w:usb0="F7FFAFFF" w:usb1="E9DFFFFF" w:usb2="0000003F" w:usb3="00000000" w:csb0="F7FFAFFF" w:csb1="E9DFFFFF"/>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0589D" w14:textId="77777777" w:rsidR="00E54547" w:rsidRDefault="00E54547">
      <w:pPr>
        <w:spacing w:after="0" w:line="240" w:lineRule="auto"/>
      </w:pPr>
      <w:r>
        <w:separator/>
      </w:r>
    </w:p>
  </w:footnote>
  <w:footnote w:type="continuationSeparator" w:id="0">
    <w:p w14:paraId="0A0BE4C4" w14:textId="77777777" w:rsidR="00E54547" w:rsidRDefault="00E54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04CA3"/>
    <w:multiLevelType w:val="hybridMultilevel"/>
    <w:tmpl w:val="E10E5A60"/>
    <w:lvl w:ilvl="0" w:tplc="9008E452">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abstractNum w:abstractNumId="1" w15:restartNumberingAfterBreak="0">
    <w:nsid w:val="31F9531D"/>
    <w:multiLevelType w:val="hybridMultilevel"/>
    <w:tmpl w:val="593A9192"/>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2E59DA"/>
    <w:multiLevelType w:val="hybridMultilevel"/>
    <w:tmpl w:val="14E293E6"/>
    <w:lvl w:ilvl="0" w:tplc="EFC4DB9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E70111F"/>
    <w:multiLevelType w:val="hybridMultilevel"/>
    <w:tmpl w:val="0624FAF8"/>
    <w:lvl w:ilvl="0" w:tplc="BE1CB6F0">
      <w:start w:val="6"/>
      <w:numFmt w:val="bullet"/>
      <w:lvlText w:val="-"/>
      <w:lvlJc w:val="left"/>
      <w:pPr>
        <w:ind w:left="720" w:hanging="360"/>
      </w:pPr>
      <w:rPr>
        <w:rFonts w:ascii="Times New Roman" w:eastAsia="Times New Roman" w:hAnsi="Times New Roman" w:cs="Times New Roman" w:hint="default"/>
      </w:rPr>
    </w:lvl>
    <w:lvl w:ilvl="1" w:tplc="9F2830B0">
      <w:start w:val="1"/>
      <w:numFmt w:val="bullet"/>
      <w:lvlText w:val="o"/>
      <w:lvlJc w:val="left"/>
      <w:pPr>
        <w:ind w:left="1440" w:hanging="360"/>
      </w:pPr>
      <w:rPr>
        <w:rFonts w:ascii="Courier New" w:hAnsi="Courier New" w:cs="Courier New" w:hint="default"/>
      </w:rPr>
    </w:lvl>
    <w:lvl w:ilvl="2" w:tplc="4AACFB5A">
      <w:start w:val="1"/>
      <w:numFmt w:val="bullet"/>
      <w:lvlText w:val=""/>
      <w:lvlJc w:val="left"/>
      <w:pPr>
        <w:ind w:left="2160" w:hanging="360"/>
      </w:pPr>
      <w:rPr>
        <w:rFonts w:ascii="Wingdings" w:hAnsi="Wingdings" w:hint="default"/>
      </w:rPr>
    </w:lvl>
    <w:lvl w:ilvl="3" w:tplc="7910E4EE">
      <w:start w:val="1"/>
      <w:numFmt w:val="bullet"/>
      <w:lvlText w:val=""/>
      <w:lvlJc w:val="left"/>
      <w:pPr>
        <w:ind w:left="2880" w:hanging="360"/>
      </w:pPr>
      <w:rPr>
        <w:rFonts w:ascii="Symbol" w:hAnsi="Symbol" w:hint="default"/>
      </w:rPr>
    </w:lvl>
    <w:lvl w:ilvl="4" w:tplc="3162FBAC">
      <w:start w:val="1"/>
      <w:numFmt w:val="bullet"/>
      <w:lvlText w:val="o"/>
      <w:lvlJc w:val="left"/>
      <w:pPr>
        <w:ind w:left="3600" w:hanging="360"/>
      </w:pPr>
      <w:rPr>
        <w:rFonts w:ascii="Courier New" w:hAnsi="Courier New" w:cs="Courier New" w:hint="default"/>
      </w:rPr>
    </w:lvl>
    <w:lvl w:ilvl="5" w:tplc="BB043888">
      <w:start w:val="1"/>
      <w:numFmt w:val="bullet"/>
      <w:lvlText w:val=""/>
      <w:lvlJc w:val="left"/>
      <w:pPr>
        <w:ind w:left="4320" w:hanging="360"/>
      </w:pPr>
      <w:rPr>
        <w:rFonts w:ascii="Wingdings" w:hAnsi="Wingdings" w:hint="default"/>
      </w:rPr>
    </w:lvl>
    <w:lvl w:ilvl="6" w:tplc="381E347A">
      <w:start w:val="1"/>
      <w:numFmt w:val="bullet"/>
      <w:lvlText w:val=""/>
      <w:lvlJc w:val="left"/>
      <w:pPr>
        <w:ind w:left="5040" w:hanging="360"/>
      </w:pPr>
      <w:rPr>
        <w:rFonts w:ascii="Symbol" w:hAnsi="Symbol" w:hint="default"/>
      </w:rPr>
    </w:lvl>
    <w:lvl w:ilvl="7" w:tplc="84E4857E">
      <w:start w:val="1"/>
      <w:numFmt w:val="bullet"/>
      <w:lvlText w:val="o"/>
      <w:lvlJc w:val="left"/>
      <w:pPr>
        <w:ind w:left="5760" w:hanging="360"/>
      </w:pPr>
      <w:rPr>
        <w:rFonts w:ascii="Courier New" w:hAnsi="Courier New" w:cs="Courier New" w:hint="default"/>
      </w:rPr>
    </w:lvl>
    <w:lvl w:ilvl="8" w:tplc="CCE88F42">
      <w:start w:val="1"/>
      <w:numFmt w:val="bullet"/>
      <w:lvlText w:val=""/>
      <w:lvlJc w:val="left"/>
      <w:pPr>
        <w:ind w:left="6480" w:hanging="360"/>
      </w:pPr>
      <w:rPr>
        <w:rFonts w:ascii="Wingdings" w:hAnsi="Wingdings" w:hint="default"/>
      </w:rPr>
    </w:lvl>
  </w:abstractNum>
  <w:abstractNum w:abstractNumId="4" w15:restartNumberingAfterBreak="0">
    <w:nsid w:val="426A123A"/>
    <w:multiLevelType w:val="hybridMultilevel"/>
    <w:tmpl w:val="F6F83602"/>
    <w:lvl w:ilvl="0" w:tplc="C64E14DA">
      <w:start w:val="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6DB918CA"/>
    <w:multiLevelType w:val="hybridMultilevel"/>
    <w:tmpl w:val="BEE4E8A0"/>
    <w:lvl w:ilvl="0" w:tplc="16CE342A">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DB"/>
    <w:rsid w:val="00005318"/>
    <w:rsid w:val="00006E6A"/>
    <w:rsid w:val="00056A2E"/>
    <w:rsid w:val="00075AD4"/>
    <w:rsid w:val="000941B5"/>
    <w:rsid w:val="000959C7"/>
    <w:rsid w:val="000B6AC7"/>
    <w:rsid w:val="000B7313"/>
    <w:rsid w:val="000C7D66"/>
    <w:rsid w:val="000F78EC"/>
    <w:rsid w:val="001058E8"/>
    <w:rsid w:val="00115A52"/>
    <w:rsid w:val="0012241F"/>
    <w:rsid w:val="00131654"/>
    <w:rsid w:val="00134256"/>
    <w:rsid w:val="001534F6"/>
    <w:rsid w:val="00195779"/>
    <w:rsid w:val="001A2586"/>
    <w:rsid w:val="001A3214"/>
    <w:rsid w:val="001A767B"/>
    <w:rsid w:val="001D00F4"/>
    <w:rsid w:val="001D4459"/>
    <w:rsid w:val="001D7085"/>
    <w:rsid w:val="001F2624"/>
    <w:rsid w:val="001F5F88"/>
    <w:rsid w:val="002074DE"/>
    <w:rsid w:val="002131DC"/>
    <w:rsid w:val="002220AA"/>
    <w:rsid w:val="00227403"/>
    <w:rsid w:val="002379A4"/>
    <w:rsid w:val="0024564E"/>
    <w:rsid w:val="00255C35"/>
    <w:rsid w:val="002572EF"/>
    <w:rsid w:val="002702FC"/>
    <w:rsid w:val="00271CEF"/>
    <w:rsid w:val="00274BDB"/>
    <w:rsid w:val="00276703"/>
    <w:rsid w:val="002865C5"/>
    <w:rsid w:val="002926A2"/>
    <w:rsid w:val="00293FC0"/>
    <w:rsid w:val="0029500D"/>
    <w:rsid w:val="002A5E5B"/>
    <w:rsid w:val="002B0BB6"/>
    <w:rsid w:val="002B19FD"/>
    <w:rsid w:val="002B7D91"/>
    <w:rsid w:val="002C7DF2"/>
    <w:rsid w:val="00306389"/>
    <w:rsid w:val="003121AD"/>
    <w:rsid w:val="00322126"/>
    <w:rsid w:val="0032797D"/>
    <w:rsid w:val="003368E0"/>
    <w:rsid w:val="00336F20"/>
    <w:rsid w:val="003433CD"/>
    <w:rsid w:val="00345DE8"/>
    <w:rsid w:val="00352BA7"/>
    <w:rsid w:val="00354CAF"/>
    <w:rsid w:val="00367441"/>
    <w:rsid w:val="00375254"/>
    <w:rsid w:val="00392D7D"/>
    <w:rsid w:val="003A032F"/>
    <w:rsid w:val="003A21DF"/>
    <w:rsid w:val="003B1BB1"/>
    <w:rsid w:val="003B54DB"/>
    <w:rsid w:val="003C0CA1"/>
    <w:rsid w:val="003C3095"/>
    <w:rsid w:val="003C7567"/>
    <w:rsid w:val="003D1DD3"/>
    <w:rsid w:val="003D3CC0"/>
    <w:rsid w:val="003D413B"/>
    <w:rsid w:val="003D7544"/>
    <w:rsid w:val="003E26ED"/>
    <w:rsid w:val="00401490"/>
    <w:rsid w:val="00413049"/>
    <w:rsid w:val="004231C5"/>
    <w:rsid w:val="004266D7"/>
    <w:rsid w:val="00427CF1"/>
    <w:rsid w:val="00427F85"/>
    <w:rsid w:val="004317C6"/>
    <w:rsid w:val="004350B4"/>
    <w:rsid w:val="00450335"/>
    <w:rsid w:val="00454774"/>
    <w:rsid w:val="004573E6"/>
    <w:rsid w:val="00463C08"/>
    <w:rsid w:val="00463D67"/>
    <w:rsid w:val="0046740E"/>
    <w:rsid w:val="00471397"/>
    <w:rsid w:val="00474EA0"/>
    <w:rsid w:val="004C22BB"/>
    <w:rsid w:val="004D1D16"/>
    <w:rsid w:val="004D4FA4"/>
    <w:rsid w:val="004D6D7D"/>
    <w:rsid w:val="004E0F1E"/>
    <w:rsid w:val="004E4293"/>
    <w:rsid w:val="004F60BC"/>
    <w:rsid w:val="00505C2C"/>
    <w:rsid w:val="00514DDF"/>
    <w:rsid w:val="00516880"/>
    <w:rsid w:val="00525BD8"/>
    <w:rsid w:val="005318F5"/>
    <w:rsid w:val="0053261B"/>
    <w:rsid w:val="00547F66"/>
    <w:rsid w:val="00554ABE"/>
    <w:rsid w:val="005574B1"/>
    <w:rsid w:val="00575CAD"/>
    <w:rsid w:val="00593CAD"/>
    <w:rsid w:val="005A1254"/>
    <w:rsid w:val="005A38E9"/>
    <w:rsid w:val="005B1A73"/>
    <w:rsid w:val="005B29C9"/>
    <w:rsid w:val="005B4585"/>
    <w:rsid w:val="005C5D9B"/>
    <w:rsid w:val="005F1413"/>
    <w:rsid w:val="005F249D"/>
    <w:rsid w:val="005F275E"/>
    <w:rsid w:val="005F630D"/>
    <w:rsid w:val="0061214E"/>
    <w:rsid w:val="00624241"/>
    <w:rsid w:val="00625876"/>
    <w:rsid w:val="00626F19"/>
    <w:rsid w:val="00627C2D"/>
    <w:rsid w:val="00630C3C"/>
    <w:rsid w:val="00644352"/>
    <w:rsid w:val="006470E4"/>
    <w:rsid w:val="006524E8"/>
    <w:rsid w:val="00653460"/>
    <w:rsid w:val="00657F62"/>
    <w:rsid w:val="00663B9D"/>
    <w:rsid w:val="00664684"/>
    <w:rsid w:val="00672750"/>
    <w:rsid w:val="00691ADD"/>
    <w:rsid w:val="006A3197"/>
    <w:rsid w:val="006A5005"/>
    <w:rsid w:val="006C570F"/>
    <w:rsid w:val="006D055A"/>
    <w:rsid w:val="006E729C"/>
    <w:rsid w:val="00713E04"/>
    <w:rsid w:val="00715F29"/>
    <w:rsid w:val="00723BC5"/>
    <w:rsid w:val="007242A3"/>
    <w:rsid w:val="0073669C"/>
    <w:rsid w:val="007521A3"/>
    <w:rsid w:val="00753309"/>
    <w:rsid w:val="0078275F"/>
    <w:rsid w:val="007A2DDD"/>
    <w:rsid w:val="007B0FFB"/>
    <w:rsid w:val="007B37DB"/>
    <w:rsid w:val="007B7258"/>
    <w:rsid w:val="007C0B9C"/>
    <w:rsid w:val="007D7E93"/>
    <w:rsid w:val="007F2C74"/>
    <w:rsid w:val="007F39A6"/>
    <w:rsid w:val="007F7B36"/>
    <w:rsid w:val="008065F2"/>
    <w:rsid w:val="008109F3"/>
    <w:rsid w:val="0082126E"/>
    <w:rsid w:val="00833CD7"/>
    <w:rsid w:val="00834A64"/>
    <w:rsid w:val="008378C2"/>
    <w:rsid w:val="008400AC"/>
    <w:rsid w:val="00874A83"/>
    <w:rsid w:val="00890BA7"/>
    <w:rsid w:val="008918C0"/>
    <w:rsid w:val="00895E62"/>
    <w:rsid w:val="008C594B"/>
    <w:rsid w:val="008E49B3"/>
    <w:rsid w:val="00900E6F"/>
    <w:rsid w:val="009043B7"/>
    <w:rsid w:val="00912AEF"/>
    <w:rsid w:val="00913B14"/>
    <w:rsid w:val="00917205"/>
    <w:rsid w:val="0092093B"/>
    <w:rsid w:val="009315CD"/>
    <w:rsid w:val="00931A56"/>
    <w:rsid w:val="00932CF7"/>
    <w:rsid w:val="009352AA"/>
    <w:rsid w:val="009448F8"/>
    <w:rsid w:val="00963946"/>
    <w:rsid w:val="0096729E"/>
    <w:rsid w:val="009777DC"/>
    <w:rsid w:val="0098088F"/>
    <w:rsid w:val="0099086C"/>
    <w:rsid w:val="009A07B2"/>
    <w:rsid w:val="009A27D1"/>
    <w:rsid w:val="009C0FF7"/>
    <w:rsid w:val="009C7521"/>
    <w:rsid w:val="009E11F5"/>
    <w:rsid w:val="00A11CEB"/>
    <w:rsid w:val="00A25635"/>
    <w:rsid w:val="00A26658"/>
    <w:rsid w:val="00A375D7"/>
    <w:rsid w:val="00A37D10"/>
    <w:rsid w:val="00A43673"/>
    <w:rsid w:val="00A46237"/>
    <w:rsid w:val="00A46E4A"/>
    <w:rsid w:val="00A503A7"/>
    <w:rsid w:val="00A54689"/>
    <w:rsid w:val="00A779E4"/>
    <w:rsid w:val="00A82CB2"/>
    <w:rsid w:val="00A84E54"/>
    <w:rsid w:val="00A90830"/>
    <w:rsid w:val="00A955DA"/>
    <w:rsid w:val="00A97BB0"/>
    <w:rsid w:val="00AA2C9C"/>
    <w:rsid w:val="00AA5B52"/>
    <w:rsid w:val="00AB07A0"/>
    <w:rsid w:val="00AB0F35"/>
    <w:rsid w:val="00AB1D03"/>
    <w:rsid w:val="00AC239E"/>
    <w:rsid w:val="00AD19C3"/>
    <w:rsid w:val="00AE2998"/>
    <w:rsid w:val="00AE4DB7"/>
    <w:rsid w:val="00AE69EB"/>
    <w:rsid w:val="00AF0E68"/>
    <w:rsid w:val="00B0600C"/>
    <w:rsid w:val="00B10EE6"/>
    <w:rsid w:val="00B23365"/>
    <w:rsid w:val="00B271F7"/>
    <w:rsid w:val="00B273E5"/>
    <w:rsid w:val="00B31B0A"/>
    <w:rsid w:val="00B34D0E"/>
    <w:rsid w:val="00B417F8"/>
    <w:rsid w:val="00B4536B"/>
    <w:rsid w:val="00B47A8A"/>
    <w:rsid w:val="00B57F1A"/>
    <w:rsid w:val="00B62CE9"/>
    <w:rsid w:val="00B631C6"/>
    <w:rsid w:val="00B72065"/>
    <w:rsid w:val="00B761D3"/>
    <w:rsid w:val="00B8427A"/>
    <w:rsid w:val="00BA3642"/>
    <w:rsid w:val="00BA4D81"/>
    <w:rsid w:val="00BB1523"/>
    <w:rsid w:val="00BB21A1"/>
    <w:rsid w:val="00BE10B0"/>
    <w:rsid w:val="00C001B7"/>
    <w:rsid w:val="00C1468B"/>
    <w:rsid w:val="00C5194C"/>
    <w:rsid w:val="00C65D4F"/>
    <w:rsid w:val="00C66D96"/>
    <w:rsid w:val="00C70C03"/>
    <w:rsid w:val="00C82D6C"/>
    <w:rsid w:val="00CB0BF5"/>
    <w:rsid w:val="00CB5B6E"/>
    <w:rsid w:val="00CD205F"/>
    <w:rsid w:val="00CE31BD"/>
    <w:rsid w:val="00CE3200"/>
    <w:rsid w:val="00CE62B0"/>
    <w:rsid w:val="00D024A1"/>
    <w:rsid w:val="00D02830"/>
    <w:rsid w:val="00D34E6B"/>
    <w:rsid w:val="00D37032"/>
    <w:rsid w:val="00D464BC"/>
    <w:rsid w:val="00D73312"/>
    <w:rsid w:val="00D761A0"/>
    <w:rsid w:val="00D8092B"/>
    <w:rsid w:val="00D82DDF"/>
    <w:rsid w:val="00D9002C"/>
    <w:rsid w:val="00D97A7B"/>
    <w:rsid w:val="00DA29BF"/>
    <w:rsid w:val="00DA6BD7"/>
    <w:rsid w:val="00DC2CA7"/>
    <w:rsid w:val="00DD47EE"/>
    <w:rsid w:val="00DE59DF"/>
    <w:rsid w:val="00DF603C"/>
    <w:rsid w:val="00DF76D8"/>
    <w:rsid w:val="00E013AA"/>
    <w:rsid w:val="00E169E2"/>
    <w:rsid w:val="00E1709E"/>
    <w:rsid w:val="00E24388"/>
    <w:rsid w:val="00E31DE5"/>
    <w:rsid w:val="00E33125"/>
    <w:rsid w:val="00E3405C"/>
    <w:rsid w:val="00E4116E"/>
    <w:rsid w:val="00E54547"/>
    <w:rsid w:val="00E6561C"/>
    <w:rsid w:val="00E72143"/>
    <w:rsid w:val="00E76CE9"/>
    <w:rsid w:val="00E8483F"/>
    <w:rsid w:val="00EB32F7"/>
    <w:rsid w:val="00EB5DB1"/>
    <w:rsid w:val="00EC13B0"/>
    <w:rsid w:val="00EC3753"/>
    <w:rsid w:val="00EC439A"/>
    <w:rsid w:val="00EC6705"/>
    <w:rsid w:val="00EF7A51"/>
    <w:rsid w:val="00F3120B"/>
    <w:rsid w:val="00F41F06"/>
    <w:rsid w:val="00F50407"/>
    <w:rsid w:val="00F5047A"/>
    <w:rsid w:val="00F52B88"/>
    <w:rsid w:val="00F53F79"/>
    <w:rsid w:val="00F6080D"/>
    <w:rsid w:val="00F67BA7"/>
    <w:rsid w:val="00F72A4D"/>
    <w:rsid w:val="00F7679E"/>
    <w:rsid w:val="00FA33DE"/>
    <w:rsid w:val="00FB2EFE"/>
    <w:rsid w:val="00FC20AC"/>
    <w:rsid w:val="00FD14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8171"/>
  <w15:docId w15:val="{29809164-E826-4ACC-8942-3F5AF6E7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D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DE5"/>
  </w:style>
  <w:style w:type="paragraph" w:styleId="Footer">
    <w:name w:val="footer"/>
    <w:basedOn w:val="Normal"/>
    <w:link w:val="FooterChar"/>
    <w:uiPriority w:val="99"/>
    <w:unhideWhenUsed/>
    <w:rsid w:val="00626F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6F19"/>
  </w:style>
  <w:style w:type="paragraph" w:styleId="ListParagraph">
    <w:name w:val="List Paragraph"/>
    <w:basedOn w:val="Normal"/>
    <w:uiPriority w:val="34"/>
    <w:qFormat/>
    <w:rsid w:val="00A46E4A"/>
    <w:pPr>
      <w:ind w:left="720"/>
      <w:contextualSpacing/>
    </w:pPr>
  </w:style>
  <w:style w:type="table" w:styleId="TableGrid">
    <w:name w:val="Table Grid"/>
    <w:basedOn w:val="TableNormal"/>
    <w:uiPriority w:val="59"/>
    <w:rsid w:val="0022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2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9BF"/>
    <w:rPr>
      <w:rFonts w:ascii="Tahoma" w:hAnsi="Tahoma" w:cs="Tahoma"/>
      <w:sz w:val="16"/>
      <w:szCs w:val="16"/>
    </w:rPr>
  </w:style>
  <w:style w:type="character" w:styleId="Hyperlink">
    <w:name w:val="Hyperlink"/>
    <w:basedOn w:val="DefaultParagraphFont"/>
    <w:uiPriority w:val="99"/>
    <w:unhideWhenUsed/>
    <w:rsid w:val="005B4585"/>
    <w:rPr>
      <w:color w:val="0000FF" w:themeColor="hyperlink"/>
      <w:u w:val="single"/>
    </w:rPr>
  </w:style>
  <w:style w:type="character" w:customStyle="1" w:styleId="UnresolvedMention1">
    <w:name w:val="Unresolved Mention1"/>
    <w:basedOn w:val="DefaultParagraphFont"/>
    <w:uiPriority w:val="99"/>
    <w:semiHidden/>
    <w:unhideWhenUsed/>
    <w:rsid w:val="005B4585"/>
    <w:rPr>
      <w:color w:val="605E5C"/>
      <w:shd w:val="clear" w:color="auto" w:fill="E1DFDD"/>
    </w:rPr>
  </w:style>
  <w:style w:type="character" w:styleId="CommentReference">
    <w:name w:val="annotation reference"/>
    <w:basedOn w:val="DefaultParagraphFont"/>
    <w:uiPriority w:val="99"/>
    <w:semiHidden/>
    <w:unhideWhenUsed/>
    <w:rsid w:val="000941B5"/>
    <w:rPr>
      <w:sz w:val="16"/>
      <w:szCs w:val="16"/>
    </w:rPr>
  </w:style>
  <w:style w:type="paragraph" w:styleId="CommentText">
    <w:name w:val="annotation text"/>
    <w:basedOn w:val="Normal"/>
    <w:link w:val="CommentTextChar"/>
    <w:uiPriority w:val="99"/>
    <w:semiHidden/>
    <w:unhideWhenUsed/>
    <w:rsid w:val="000941B5"/>
    <w:pPr>
      <w:spacing w:line="240" w:lineRule="auto"/>
    </w:pPr>
    <w:rPr>
      <w:sz w:val="20"/>
      <w:szCs w:val="20"/>
    </w:rPr>
  </w:style>
  <w:style w:type="character" w:customStyle="1" w:styleId="CommentTextChar">
    <w:name w:val="Comment Text Char"/>
    <w:basedOn w:val="DefaultParagraphFont"/>
    <w:link w:val="CommentText"/>
    <w:uiPriority w:val="99"/>
    <w:semiHidden/>
    <w:rsid w:val="000941B5"/>
    <w:rPr>
      <w:sz w:val="20"/>
      <w:szCs w:val="20"/>
    </w:rPr>
  </w:style>
  <w:style w:type="paragraph" w:styleId="CommentSubject">
    <w:name w:val="annotation subject"/>
    <w:basedOn w:val="CommentText"/>
    <w:next w:val="CommentText"/>
    <w:link w:val="CommentSubjectChar"/>
    <w:uiPriority w:val="99"/>
    <w:semiHidden/>
    <w:unhideWhenUsed/>
    <w:rsid w:val="000941B5"/>
    <w:rPr>
      <w:b/>
      <w:bCs/>
    </w:rPr>
  </w:style>
  <w:style w:type="character" w:customStyle="1" w:styleId="CommentSubjectChar">
    <w:name w:val="Comment Subject Char"/>
    <w:basedOn w:val="CommentTextChar"/>
    <w:link w:val="CommentSubject"/>
    <w:uiPriority w:val="99"/>
    <w:semiHidden/>
    <w:rsid w:val="00094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4370">
      <w:bodyDiv w:val="1"/>
      <w:marLeft w:val="0"/>
      <w:marRight w:val="0"/>
      <w:marTop w:val="0"/>
      <w:marBottom w:val="0"/>
      <w:divBdr>
        <w:top w:val="none" w:sz="0" w:space="0" w:color="auto"/>
        <w:left w:val="none" w:sz="0" w:space="0" w:color="auto"/>
        <w:bottom w:val="none" w:sz="0" w:space="0" w:color="auto"/>
        <w:right w:val="none" w:sz="0" w:space="0" w:color="auto"/>
      </w:divBdr>
    </w:div>
    <w:div w:id="446313652">
      <w:bodyDiv w:val="1"/>
      <w:marLeft w:val="0"/>
      <w:marRight w:val="0"/>
      <w:marTop w:val="0"/>
      <w:marBottom w:val="0"/>
      <w:divBdr>
        <w:top w:val="none" w:sz="0" w:space="0" w:color="auto"/>
        <w:left w:val="none" w:sz="0" w:space="0" w:color="auto"/>
        <w:bottom w:val="none" w:sz="0" w:space="0" w:color="auto"/>
        <w:right w:val="none" w:sz="0" w:space="0" w:color="auto"/>
      </w:divBdr>
    </w:div>
    <w:div w:id="113220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17</Pages>
  <Words>6857</Words>
  <Characters>39087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45853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Elizabeta Knorr</dc:creator>
  <cp:lastModifiedBy>Svjetlana Maleković</cp:lastModifiedBy>
  <cp:revision>13</cp:revision>
  <cp:lastPrinted>2017-01-11T14:09:00Z</cp:lastPrinted>
  <dcterms:created xsi:type="dcterms:W3CDTF">2022-12-20T09:42:00Z</dcterms:created>
  <dcterms:modified xsi:type="dcterms:W3CDTF">2025-01-28T12:35:00Z</dcterms:modified>
</cp:coreProperties>
</file>